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34CC1" w:rsidTr="00734CC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34CC1" w:rsidRDefault="00734CC1">
            <w:pPr>
              <w:pStyle w:val="ConsPlusNormal"/>
            </w:pPr>
            <w:bookmarkStart w:id="0" w:name="_GoBack"/>
            <w:bookmarkEnd w:id="0"/>
            <w:r>
              <w:t>30 сентября 2011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34CC1" w:rsidRDefault="00734CC1">
            <w:pPr>
              <w:pStyle w:val="ConsPlusNormal"/>
              <w:jc w:val="right"/>
            </w:pPr>
            <w:r>
              <w:t>N 326-24-ОЗ</w:t>
            </w:r>
          </w:p>
        </w:tc>
      </w:tr>
    </w:tbl>
    <w:p w:rsidR="00734CC1" w:rsidRDefault="00734C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jc w:val="center"/>
      </w:pPr>
      <w:r>
        <w:t>АРХАНГЕЛЬСКАЯ ОБЛАСТЬ</w:t>
      </w:r>
    </w:p>
    <w:p w:rsidR="00734CC1" w:rsidRDefault="00734CC1">
      <w:pPr>
        <w:pStyle w:val="ConsPlusTitle"/>
        <w:jc w:val="center"/>
      </w:pPr>
    </w:p>
    <w:p w:rsidR="00734CC1" w:rsidRDefault="00734CC1">
      <w:pPr>
        <w:pStyle w:val="ConsPlusTitle"/>
        <w:jc w:val="center"/>
      </w:pPr>
      <w:r>
        <w:t>ОБЛАСТНОЙ ЗАКОН</w:t>
      </w:r>
    </w:p>
    <w:p w:rsidR="00734CC1" w:rsidRDefault="00734CC1">
      <w:pPr>
        <w:pStyle w:val="ConsPlusTitle"/>
        <w:jc w:val="center"/>
      </w:pPr>
    </w:p>
    <w:p w:rsidR="00734CC1" w:rsidRDefault="00734CC1">
      <w:pPr>
        <w:pStyle w:val="ConsPlusTitle"/>
        <w:jc w:val="center"/>
      </w:pPr>
      <w:r>
        <w:t>ОБ ОРГАНИЗАЦИИ И ОБЕСПЕЧЕНИИ ОТДЫХА, ОЗДОРОВЛЕНИЯ</w:t>
      </w:r>
    </w:p>
    <w:p w:rsidR="00734CC1" w:rsidRDefault="00734CC1">
      <w:pPr>
        <w:pStyle w:val="ConsPlusTitle"/>
        <w:jc w:val="center"/>
      </w:pPr>
      <w:r>
        <w:t>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jc w:val="right"/>
      </w:pPr>
      <w:proofErr w:type="gramStart"/>
      <w:r>
        <w:t>Принят</w:t>
      </w:r>
      <w:proofErr w:type="gramEnd"/>
    </w:p>
    <w:p w:rsidR="00734CC1" w:rsidRDefault="00734CC1">
      <w:pPr>
        <w:pStyle w:val="ConsPlusNormal"/>
        <w:jc w:val="right"/>
      </w:pPr>
      <w:r>
        <w:t>Архангельским областным</w:t>
      </w:r>
    </w:p>
    <w:p w:rsidR="00734CC1" w:rsidRDefault="00734CC1">
      <w:pPr>
        <w:pStyle w:val="ConsPlusNormal"/>
        <w:jc w:val="right"/>
      </w:pPr>
      <w:r>
        <w:t>Собранием депутатов</w:t>
      </w:r>
    </w:p>
    <w:p w:rsidR="00734CC1" w:rsidRDefault="00734CC1">
      <w:pPr>
        <w:pStyle w:val="ConsPlusNormal"/>
        <w:jc w:val="right"/>
      </w:pPr>
      <w:r>
        <w:t>(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от 28 сентября 2011 года N 944)</w:t>
      </w:r>
    </w:p>
    <w:p w:rsidR="00734CC1" w:rsidRDefault="00734CC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4CC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4CC1" w:rsidRDefault="00734CC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Архангельской области от 22.02.2013 </w:t>
            </w:r>
            <w:hyperlink r:id="rId6" w:history="1">
              <w:r>
                <w:rPr>
                  <w:color w:val="0000FF"/>
                </w:rPr>
                <w:t>N 611-37-ОЗ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05.06.2013 </w:t>
            </w:r>
            <w:hyperlink r:id="rId7" w:history="1">
              <w:r>
                <w:rPr>
                  <w:color w:val="0000FF"/>
                </w:rPr>
                <w:t>N 689-40-ОЗ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713-41-ОЗ</w:t>
              </w:r>
            </w:hyperlink>
            <w:r>
              <w:rPr>
                <w:color w:val="392C69"/>
              </w:rPr>
              <w:t>,</w:t>
            </w:r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17.10.2013 </w:t>
            </w:r>
            <w:hyperlink r:id="rId9" w:history="1">
              <w:r>
                <w:rPr>
                  <w:color w:val="0000FF"/>
                </w:rPr>
                <w:t>N 13-2-ОЗ</w:t>
              </w:r>
            </w:hyperlink>
            <w:r>
              <w:rPr>
                <w:color w:val="392C69"/>
              </w:rPr>
              <w:t xml:space="preserve">, от 22.11.2013 </w:t>
            </w:r>
            <w:hyperlink r:id="rId10" w:history="1">
              <w:r>
                <w:rPr>
                  <w:color w:val="0000FF"/>
                </w:rPr>
                <w:t>N 47-3-ОЗ</w:t>
              </w:r>
            </w:hyperlink>
            <w:r>
              <w:rPr>
                <w:color w:val="392C69"/>
              </w:rPr>
              <w:t xml:space="preserve">, от 21.04.2014 </w:t>
            </w:r>
            <w:hyperlink r:id="rId11" w:history="1">
              <w:r>
                <w:rPr>
                  <w:color w:val="0000FF"/>
                </w:rPr>
                <w:t>N 118-7-ОЗ</w:t>
              </w:r>
            </w:hyperlink>
            <w:r>
              <w:rPr>
                <w:color w:val="392C69"/>
              </w:rPr>
              <w:t>,</w:t>
            </w:r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21.04.2014 </w:t>
            </w:r>
            <w:hyperlink r:id="rId12" w:history="1">
              <w:r>
                <w:rPr>
                  <w:color w:val="0000FF"/>
                </w:rPr>
                <w:t>N 119-7-ОЗ</w:t>
              </w:r>
            </w:hyperlink>
            <w:r>
              <w:rPr>
                <w:color w:val="392C69"/>
              </w:rPr>
              <w:t xml:space="preserve">, от 24.02.2015 </w:t>
            </w:r>
            <w:hyperlink r:id="rId13" w:history="1">
              <w:r>
                <w:rPr>
                  <w:color w:val="0000FF"/>
                </w:rPr>
                <w:t>N 239-14-ОЗ</w:t>
              </w:r>
            </w:hyperlink>
            <w:r>
              <w:rPr>
                <w:color w:val="392C69"/>
              </w:rPr>
              <w:t>,</w:t>
            </w:r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28.10.2016 </w:t>
            </w:r>
            <w:hyperlink r:id="rId14" w:history="1">
              <w:r>
                <w:rPr>
                  <w:color w:val="0000FF"/>
                </w:rPr>
                <w:t>N 471-29-ОЗ</w:t>
              </w:r>
            </w:hyperlink>
            <w:r>
              <w:rPr>
                <w:color w:val="392C69"/>
              </w:rPr>
              <w:t xml:space="preserve">, от 24.04.2017 </w:t>
            </w:r>
            <w:hyperlink r:id="rId15" w:history="1">
              <w:r>
                <w:rPr>
                  <w:color w:val="0000FF"/>
                </w:rPr>
                <w:t>N 523-34-ОЗ</w:t>
              </w:r>
            </w:hyperlink>
            <w:r>
              <w:rPr>
                <w:color w:val="392C69"/>
              </w:rPr>
              <w:t>,</w:t>
            </w:r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10.07.2017 </w:t>
            </w:r>
            <w:hyperlink r:id="rId16" w:history="1">
              <w:r>
                <w:rPr>
                  <w:color w:val="0000FF"/>
                </w:rPr>
                <w:t>N 539-36-ОЗ</w:t>
              </w:r>
            </w:hyperlink>
            <w:r>
              <w:rPr>
                <w:color w:val="392C69"/>
              </w:rPr>
              <w:t xml:space="preserve">, от 20.11.2017 </w:t>
            </w:r>
            <w:hyperlink r:id="rId17" w:history="1">
              <w:r>
                <w:rPr>
                  <w:color w:val="0000FF"/>
                </w:rPr>
                <w:t>N 571-39-ОЗ</w:t>
              </w:r>
            </w:hyperlink>
            <w:r>
              <w:rPr>
                <w:color w:val="392C69"/>
              </w:rPr>
              <w:t>,</w:t>
            </w:r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02.07.2018 </w:t>
            </w:r>
            <w:hyperlink r:id="rId18" w:history="1">
              <w:r>
                <w:rPr>
                  <w:color w:val="0000FF"/>
                </w:rPr>
                <w:t>N 647-45-ОЗ</w:t>
              </w:r>
            </w:hyperlink>
            <w:r>
              <w:rPr>
                <w:color w:val="392C69"/>
              </w:rPr>
              <w:t xml:space="preserve">, от 02.07.2018 </w:t>
            </w:r>
            <w:hyperlink r:id="rId19" w:history="1">
              <w:r>
                <w:rPr>
                  <w:color w:val="0000FF"/>
                </w:rPr>
                <w:t>N 664-45-ОЗ</w:t>
              </w:r>
            </w:hyperlink>
            <w:r>
              <w:rPr>
                <w:color w:val="392C69"/>
              </w:rPr>
              <w:t>,</w:t>
            </w:r>
          </w:p>
          <w:p w:rsidR="00734CC1" w:rsidRDefault="00734CC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03.06.2019 </w:t>
            </w:r>
            <w:hyperlink r:id="rId20" w:history="1">
              <w:r>
                <w:rPr>
                  <w:color w:val="0000FF"/>
                </w:rPr>
                <w:t>N 95-8-ОЗ</w:t>
              </w:r>
            </w:hyperlink>
            <w:r>
              <w:rPr>
                <w:color w:val="392C69"/>
              </w:rPr>
              <w:t xml:space="preserve">, от 03.06.2019 </w:t>
            </w:r>
            <w:hyperlink r:id="rId21" w:history="1">
              <w:r>
                <w:rPr>
                  <w:color w:val="0000FF"/>
                </w:rPr>
                <w:t>N 99-8-ОЗ</w:t>
              </w:r>
            </w:hyperlink>
            <w:r>
              <w:rPr>
                <w:color w:val="392C69"/>
              </w:rPr>
              <w:t xml:space="preserve">, от 14.02.2020 </w:t>
            </w:r>
            <w:hyperlink r:id="rId22" w:history="1">
              <w:r>
                <w:rPr>
                  <w:color w:val="0000FF"/>
                </w:rPr>
                <w:t>N 210-14-ОЗ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Настоящий закон принят в </w:t>
      </w:r>
      <w:proofErr w:type="gramStart"/>
      <w:r>
        <w:t>целях</w:t>
      </w:r>
      <w:proofErr w:type="gramEnd"/>
      <w:r>
        <w:t xml:space="preserve"> организации и обеспечения отдыха, оздоровления и занятости детей и направлен на реализацию права детей на отдых, оздоровление и занятость.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jc w:val="center"/>
        <w:outlineLvl w:val="0"/>
      </w:pPr>
      <w:r>
        <w:t>Глава I. ОБЩИЕ ПОЛОЖЕНИЯ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1. Предмет правового регулирования настоящего закона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proofErr w:type="gramStart"/>
      <w:r>
        <w:t>Настоящий закон устанавливает правовые и организационные основы реализации права детей на отдых, оздоровление и занятость, определяет полномочия органов государственной власти Архангельской области и органов местного самоуправления муниципальных районов и городских округов Архангельской области (далее - органы местного самоуправления) в сфере организации отдыха, оздоровления и занятости детей, а также устанавливает порядок государственной поддержки системы организации отдыха, оздоровления и занятости детей, если иное</w:t>
      </w:r>
      <w:proofErr w:type="gramEnd"/>
      <w:r>
        <w:t xml:space="preserve"> не предусмотрено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2. Правовая основа деятельности по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proofErr w:type="gramStart"/>
      <w:r>
        <w:t xml:space="preserve">Правовую основу деятельности по организации отдыха, оздоровления и занятости детей составляют </w:t>
      </w:r>
      <w:hyperlink r:id="rId23" w:history="1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законы от 24 июля 1998 года </w:t>
      </w:r>
      <w:hyperlink r:id="rId24" w:history="1">
        <w:r>
          <w:rPr>
            <w:color w:val="0000FF"/>
          </w:rPr>
          <w:t>N 124-ФЗ</w:t>
        </w:r>
      </w:hyperlink>
      <w:r>
        <w:t xml:space="preserve"> "Об основных гарантиях прав ребенка в Российской Федерации", от 06 октября 1999 года </w:t>
      </w:r>
      <w:hyperlink r:id="rId25" w:history="1">
        <w:r>
          <w:rPr>
            <w:color w:val="0000FF"/>
          </w:rPr>
          <w:t>N 184-ФЗ</w:t>
        </w:r>
      </w:hyperlink>
      <w: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06 октября 2003 года </w:t>
      </w:r>
      <w:hyperlink r:id="rId26" w:history="1">
        <w:r>
          <w:rPr>
            <w:color w:val="0000FF"/>
          </w:rPr>
          <w:t>N 131-ФЗ</w:t>
        </w:r>
      </w:hyperlink>
      <w:r>
        <w:t xml:space="preserve"> "Об</w:t>
      </w:r>
      <w:proofErr w:type="gramEnd"/>
      <w:r>
        <w:t xml:space="preserve"> </w:t>
      </w:r>
      <w:proofErr w:type="gramStart"/>
      <w:r>
        <w:t xml:space="preserve">общих принципах организации местного самоуправления в Российской Федерации", другие федеральные законы и иные нормативные правовые акты Российской Федерации, </w:t>
      </w:r>
      <w:hyperlink r:id="rId27" w:history="1">
        <w:r>
          <w:rPr>
            <w:color w:val="0000FF"/>
          </w:rPr>
          <w:t>Устав</w:t>
        </w:r>
      </w:hyperlink>
      <w:r>
        <w:t xml:space="preserve"> Архангельской области, настоящий закон и принятые в соответствии с ним другие областные законы и иные нормативные правовые акты Архангельской области.</w:t>
      </w:r>
      <w:proofErr w:type="gramEnd"/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28" w:history="1">
        <w:r>
          <w:rPr>
            <w:color w:val="0000FF"/>
          </w:rPr>
          <w:t>N 471-29-ОЗ</w:t>
        </w:r>
      </w:hyperlink>
      <w:r>
        <w:t xml:space="preserve">, от 24.04.2017 </w:t>
      </w:r>
      <w:hyperlink r:id="rId29" w:history="1">
        <w:r>
          <w:rPr>
            <w:color w:val="0000FF"/>
          </w:rPr>
          <w:t>N 523-34-ОЗ</w:t>
        </w:r>
      </w:hyperlink>
      <w:r>
        <w:t>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 xml:space="preserve">Статья 3. Основные понятия, используемые в </w:t>
      </w:r>
      <w:proofErr w:type="gramStart"/>
      <w:r>
        <w:t>настоящем</w:t>
      </w:r>
      <w:proofErr w:type="gramEnd"/>
      <w:r>
        <w:t xml:space="preserve"> законе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1. Основные понятия, используемые в </w:t>
      </w:r>
      <w:proofErr w:type="gramStart"/>
      <w:r>
        <w:t>настоящем</w:t>
      </w:r>
      <w:proofErr w:type="gramEnd"/>
      <w:r>
        <w:t xml:space="preserve"> законе, применяются в значении, определенном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от 24 июля 1998 года N 124-ФЗ "Об основных гарантиях прав ребенка в Российской Федерации".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lastRenderedPageBreak/>
        <w:t>2. Для целей настоящего закона используются также следующие понятия: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государственная поддержка системы организации отдыха, оздоровления и занятости детей - совокупность правовых, социальных, экономических и организационных мер, принимаемых органами государственной власти Архангельской области в целях обеспечения отдыха детей и их оздоровления, а также обеспечения прав детей в сфере занятости;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инфраструктура отдыха, оздоровления и занятости детей - часть социальной инфраструктуры для детей, включающая в себя систему необходимых для организации отдыха, оздоровления и занятости детей объектов (зданий, строений, сооружений), оборудования, а также организаций отдыха детей и их оздоровления, организаций занятости детей;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программы отдыха детей и их оздоровления - документы различной тематической направленности, реализуемые организациями отдыха детей и их оздоровления, в которых указаны цели, задачи, мероприятия по созданию благоприятных условий для детей в период их отдыха и оздоровления, сроки осуществления данных мероприятий;</w:t>
      </w:r>
    </w:p>
    <w:p w:rsidR="00734CC1" w:rsidRDefault="00734CC1">
      <w:pPr>
        <w:pStyle w:val="ConsPlusNormal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</w:t>
      </w:r>
      <w:hyperlink r:id="rId33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предварительная заявочная кампания - мероприятия, проводимые уполномоченными исполнительными органами государственной власти Архангельской области, по выявлению детей, имеющих право на меры социальной поддержки в сфере обеспечения отдыха и оздоровления детей в следующем финансовом году.</w:t>
      </w:r>
    </w:p>
    <w:p w:rsidR="00734CC1" w:rsidRDefault="00734CC1">
      <w:pPr>
        <w:pStyle w:val="ConsPlusNormal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34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4. Принципы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Организация отдыха, оздоровления и занятости детей основывается на следующих принципах: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приоритет интересов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гласность;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обеспечение социальных гарантий отдыха, оздоровления и занятости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координация действий органов государственной власти Архангельской области, органов местного самоуправления, общественных организаций и объединений в сфере организации отдыха, оздоровления и занятости детей;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5) разграничение полномочий между органами государственной власти Архангельской области и органами местного самоуправления в сфере организации отдыха, оздоровления и занятости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6) поддержка детей, находящихся в трудной жизненной ситуации, при реализации их права на отдых, оздоровление и занятость;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7) ответственность органов государственной власти Архангельской области, органов местного самоуправления и их должностных лиц, организаций отдыха детей и их оздоровления и организаций занятости детей.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5. Права детей, их родителей (иных законных представителей) в сфере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Дети, их родители (иные законные представители) в сфере организации отдыха, оздоровления и занятости детей имеют право: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получать информацию об имеющейся инфраструктуре отдыха, оздоровления и занятости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выбирать виды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lastRenderedPageBreak/>
        <w:t xml:space="preserve">(в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3) получать социальную поддержку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 и законодательством Архангельской области;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пользоваться иными правами, предусмотренными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jc w:val="center"/>
        <w:outlineLvl w:val="0"/>
      </w:pPr>
      <w:r>
        <w:t>Глава II. ПОЛНОМОЧИЯ ОРГАНОВ ГОСУДАРСТВЕННОЙ ВЛАСТИ</w:t>
      </w:r>
    </w:p>
    <w:p w:rsidR="00734CC1" w:rsidRDefault="00734CC1">
      <w:pPr>
        <w:pStyle w:val="ConsPlusTitle"/>
        <w:jc w:val="center"/>
      </w:pPr>
      <w:r>
        <w:t>АРХАНГЕЛЬСКОЙ ОБЛАСТИ И ОРГАНОВ МЕСТНОГО САМОУПРАВЛЕНИЯ</w:t>
      </w:r>
    </w:p>
    <w:p w:rsidR="00734CC1" w:rsidRDefault="00734CC1">
      <w:pPr>
        <w:pStyle w:val="ConsPlusTitle"/>
        <w:jc w:val="center"/>
      </w:pPr>
      <w:r>
        <w:t>В СФЕРЕ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6. Полномочия Архангельского областного Собрания депутатов в сфере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Архангельское областное Собрание депутатов: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принимает областные законы в сфере организации отдыха, оздоровления и занятости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утверждает в </w:t>
      </w:r>
      <w:proofErr w:type="gramStart"/>
      <w:r>
        <w:t>составе</w:t>
      </w:r>
      <w:proofErr w:type="gramEnd"/>
      <w:r>
        <w:t xml:space="preserve"> областного бюджета расходы на реализацию мероприятий по организации отдыха, оздоровления и занятости детей, в том числе в рамках государственных программ Архангельской области, направленных на организацию и обеспечение отдыха, оздоровления и занятости детей (далее - государственные программы);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3) осуществляет </w:t>
      </w:r>
      <w:proofErr w:type="gramStart"/>
      <w:r>
        <w:t>контроль за</w:t>
      </w:r>
      <w:proofErr w:type="gramEnd"/>
      <w:r>
        <w:t xml:space="preserve"> исполнением областных законов в сфере организации отдыха, оздоровления и занятости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осуществляет иные полномочия в сфере организации отдыха, оздоровления и занятости детей, установленные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7. Полномочия Правительства Архангельской области в сфере организации отдыха, оздоровления и занятости детей</w:t>
      </w:r>
    </w:p>
    <w:p w:rsidR="00734CC1" w:rsidRDefault="00734CC1">
      <w:pPr>
        <w:pStyle w:val="ConsPlusNormal"/>
        <w:ind w:firstLine="540"/>
        <w:jc w:val="both"/>
      </w:pPr>
      <w:r>
        <w:t xml:space="preserve">(в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Правительство Архангельской области: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" w:name="P90"/>
      <w:bookmarkEnd w:id="1"/>
      <w:r>
        <w:t>1) утверждает порядок и условия предоставления мер социальной поддержки в сфере обеспечения отдыха и оздоровления детей;</w:t>
      </w:r>
    </w:p>
    <w:p w:rsidR="00734CC1" w:rsidRDefault="00734CC1">
      <w:pPr>
        <w:pStyle w:val="ConsPlusNormal"/>
        <w:spacing w:before="200"/>
        <w:ind w:firstLine="540"/>
        <w:jc w:val="both"/>
      </w:pPr>
      <w:proofErr w:type="gramStart"/>
      <w:r>
        <w:t>2) утверждает порядок предоставления и расходования субвенций из областного бюджета бюджетам муниципальных районов и городских округов Архангельской области на осуществление финансового обеспечения оплаты стоимости набора продуктов питания для детей в организациях отдыха детей и их оздоровления с дневным пребыванием детей в каникулярное время в случае наделения органов местного самоуправления такими государственными полномочиями Архангельской области областным законом в соответствии с законодательством</w:t>
      </w:r>
      <w:proofErr w:type="gramEnd"/>
      <w:r>
        <w:t xml:space="preserve"> Российской Федерации и законодательством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20.11.2017 </w:t>
      </w:r>
      <w:hyperlink r:id="rId40" w:history="1">
        <w:r>
          <w:rPr>
            <w:color w:val="0000FF"/>
          </w:rPr>
          <w:t>N 571-39-ОЗ</w:t>
        </w:r>
      </w:hyperlink>
      <w:r>
        <w:t xml:space="preserve">, от 03.06.2019 </w:t>
      </w:r>
      <w:hyperlink r:id="rId41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утверждает порядок проведения предварительной заявочной кампании;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утверждает порядок предоставления государственной поддержки организациям отдыха детей и их оздоровления в Архангельской области;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5) утверждает порядок и критерии оценки программ отдыха детей и их оздоровления, планируемых к реализации и (или) реализуемых организациями отдыха детей и их оздоровления, претендующими на предоставление государственной поддержки в соответствии с настоящим законом (далее - оценка программ отдыха детей и их оздоровления);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6) устанавливает размеры полной или частичной оплаты стоимости: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lastRenderedPageBreak/>
        <w:t>- путевок на санаторно-курортное оздоровление детей или отдых и оздоровление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- проезда к месту отдыха и оздоровления детей в </w:t>
      </w:r>
      <w:proofErr w:type="gramStart"/>
      <w:r>
        <w:t>составе</w:t>
      </w:r>
      <w:proofErr w:type="gramEnd"/>
      <w:r>
        <w:t xml:space="preserve"> организованной группы детей и обратно;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- абзац исключен. - </w:t>
      </w:r>
      <w:hyperlink r:id="rId42" w:history="1">
        <w:r>
          <w:rPr>
            <w:color w:val="0000FF"/>
          </w:rPr>
          <w:t>Закон</w:t>
        </w:r>
      </w:hyperlink>
      <w:r>
        <w:t xml:space="preserve"> Архангельской области от 20.11.2017 N 571-39-ОЗ;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7) устанавливает размеры полной или частичной оплаты стоимости: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- услуг лиц, сопровождающих детей к месту их санаторно-курортного оздоровления в составе организованной группы детей и обратно;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- услуг лиц, сопровождающих детей к месту их отдыха и оздоровления в составе организованной группы детей и обратно;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8) утверждает по итогам прошедшего учебного года </w:t>
      </w:r>
      <w:hyperlink r:id="rId44" w:history="1">
        <w:r>
          <w:rPr>
            <w:color w:val="0000FF"/>
          </w:rPr>
          <w:t>перечень</w:t>
        </w:r>
      </w:hyperlink>
      <w:r>
        <w:t xml:space="preserve"> олимпиад и иных конкурсных мероприятий в целях предоставления детям - победителям и призерам данных мероприятий мер социальной поддержки в сфере обеспечения отдыха и оздоровления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9) определяет исполнительные органы государственной власти Архангельской области, осуществляющие полномочия в сфере организации отдыха, оздоровления и занятости детей, и утверждает положения о них;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10) утверждает государственные программы;</w:t>
      </w:r>
    </w:p>
    <w:p w:rsidR="00734CC1" w:rsidRDefault="00734CC1">
      <w:pPr>
        <w:pStyle w:val="ConsPlusNormal"/>
        <w:jc w:val="both"/>
      </w:pPr>
      <w:r>
        <w:t xml:space="preserve">(п. 10 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proofErr w:type="gramStart"/>
      <w:r>
        <w:t>11) устанавливает порядок формирования и ведения реестра организаций отдыха детей и их оздоровления на территории Архангельской области в соответствии с общими принципами формирования и ведения реестра организаций отдыха детей и их оздоровления, установленными федеральным органом исполнительной власти, уполномоченным Правительством Российской Федерации (далее - общие принципы формирования и ведения реестра организаций отдыха детей и их оздоровления);</w:t>
      </w:r>
      <w:proofErr w:type="gramEnd"/>
    </w:p>
    <w:p w:rsidR="00734CC1" w:rsidRDefault="00734CC1">
      <w:pPr>
        <w:pStyle w:val="ConsPlusNormal"/>
        <w:jc w:val="both"/>
      </w:pPr>
      <w:r>
        <w:t xml:space="preserve">(п. 11 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12) устанавливает порядок компенсации за счет </w:t>
      </w:r>
      <w:proofErr w:type="gramStart"/>
      <w:r>
        <w:t>средств областного бюджета оплаты стоимости путевок</w:t>
      </w:r>
      <w:proofErr w:type="gramEnd"/>
      <w:r>
        <w:t xml:space="preserve"> на отдых и оздоровление детей организациям и индивидуальным предпринимателям (работодателям), которые приобрели данные путевки для детей своих работников;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13) устанавливает порядок предоставления государственной поддержки организациям отдыха детей и их оздоровления и иным организациям в </w:t>
      </w:r>
      <w:proofErr w:type="gramStart"/>
      <w:r>
        <w:t>соответствии</w:t>
      </w:r>
      <w:proofErr w:type="gramEnd"/>
      <w:r>
        <w:t xml:space="preserve"> с настоящим законом;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14) утверждает административный регламент осуществления регионального государственного </w:t>
      </w:r>
      <w:proofErr w:type="gramStart"/>
      <w:r>
        <w:t>контроля за</w:t>
      </w:r>
      <w:proofErr w:type="gramEnd"/>
      <w:r>
        <w:t xml:space="preserve">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(п. 14 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14.1) утверждает порядок организации и осуществления регионального государственного </w:t>
      </w:r>
      <w:proofErr w:type="gramStart"/>
      <w:r>
        <w:t>контроля за</w:t>
      </w:r>
      <w:proofErr w:type="gramEnd"/>
      <w:r>
        <w:t xml:space="preserve">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(п. 14.1 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15) утверждает порядок предоставления субсидий из областного бюджета на укрепление материально-технической базы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(п. 15 </w:t>
      </w:r>
      <w:proofErr w:type="gramStart"/>
      <w:r>
        <w:t>введен</w:t>
      </w:r>
      <w:proofErr w:type="gramEnd"/>
      <w:r>
        <w:t xml:space="preserve"> </w:t>
      </w:r>
      <w:hyperlink r:id="rId49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523-34-ОЗ; в ред. </w:t>
      </w:r>
      <w:hyperlink r:id="rId50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proofErr w:type="gramStart"/>
      <w:r>
        <w:t xml:space="preserve">16) обеспечивает координацию деятельности исполнительного органа государственной власти Архангельской области, осуществляющего государственный надзор в сфере образования, территориальных органов федеральных органов исполнительной власти, осуществляющих федеральный государственный надзор за соблюдением трудового законодательства и иных нормативных правовых актов, содержащих нормы трудового права, федеральный государственный </w:t>
      </w:r>
      <w:r>
        <w:lastRenderedPageBreak/>
        <w:t>надзор в области защиты прав потребителей, федеральный государственный санитарно-эпидемиологический надзор, федеральный государственный пожарный надзор, государственный контроль качества и безопасности</w:t>
      </w:r>
      <w:proofErr w:type="gramEnd"/>
      <w:r>
        <w:t xml:space="preserve"> медицинской деятельности, а также обеспечивающих безопасность людей на водных объектах, органов местного самоуправления муниципальных образований Архангельской области в сфере организации отдыха и оздоровления детей, общественных организаций и объединений;</w:t>
      </w:r>
    </w:p>
    <w:p w:rsidR="00734CC1" w:rsidRDefault="00734CC1">
      <w:pPr>
        <w:pStyle w:val="ConsPlusNormal"/>
        <w:jc w:val="both"/>
      </w:pPr>
      <w:r>
        <w:t xml:space="preserve">(п. 16 </w:t>
      </w:r>
      <w:proofErr w:type="gramStart"/>
      <w:r>
        <w:t>введен</w:t>
      </w:r>
      <w:proofErr w:type="gramEnd"/>
      <w:r>
        <w:t xml:space="preserve"> </w:t>
      </w:r>
      <w:hyperlink r:id="rId51" w:history="1">
        <w:r>
          <w:rPr>
            <w:color w:val="0000FF"/>
          </w:rPr>
          <w:t>законом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52" w:history="1">
        <w:r>
          <w:rPr>
            <w:color w:val="0000FF"/>
          </w:rPr>
          <w:t>17</w:t>
        </w:r>
      </w:hyperlink>
      <w:r>
        <w:t>) осуществляет иные полномочия в сфере организации отдыха, оздоровления и занятости детей в соответствии с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8. Полномочия исполнительных органов государственной власти Архангельской области в сфере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bookmarkStart w:id="2" w:name="P124"/>
      <w:bookmarkEnd w:id="2"/>
      <w:r>
        <w:t>1. Уполномоченный исполнительный орган государственной власти Архангельской области в сфере охраны здоровья: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Архангельской области от 21.04.2014 N 118-7-ОЗ)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- 2) исключены. - </w:t>
      </w:r>
      <w:hyperlink r:id="rId54" w:history="1">
        <w:r>
          <w:rPr>
            <w:color w:val="0000FF"/>
          </w:rPr>
          <w:t>Закон</w:t>
        </w:r>
      </w:hyperlink>
      <w:r>
        <w:t xml:space="preserve"> Архангельской области от 22.02.2013 N 611-37-ОЗ;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участвует в </w:t>
      </w:r>
      <w:proofErr w:type="gramStart"/>
      <w:r>
        <w:t>пределах</w:t>
      </w:r>
      <w:proofErr w:type="gramEnd"/>
      <w:r>
        <w:t xml:space="preserve"> своей компетенции в реализации основ государственной политики в сфере организации отдыха и оздоровления детей на территории Архангельской области, включая обеспечение безопасности жизни и здоровья детей в период их пребывания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</w:t>
      </w:r>
      <w:proofErr w:type="gramStart"/>
      <w:r>
        <w:t>введен</w:t>
      </w:r>
      <w:proofErr w:type="gramEnd"/>
      <w:r>
        <w:t xml:space="preserve"> </w:t>
      </w:r>
      <w:hyperlink r:id="rId55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523-34-ОЗ; в ред. </w:t>
      </w:r>
      <w:hyperlink r:id="rId56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57" w:history="1">
        <w:r>
          <w:rPr>
            <w:color w:val="0000FF"/>
          </w:rPr>
          <w:t>2</w:t>
        </w:r>
      </w:hyperlink>
      <w:r>
        <w:t>) формирует банк данных о детях, состоящих на диспансерном учете в государственных медицинских организациях Архангельской области, подведомственных исполнительным органам государственной власти Архангельской области, и нуждающихся в санаторно-курортном оздоровлении;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21.04.2014 </w:t>
      </w:r>
      <w:hyperlink r:id="rId58" w:history="1">
        <w:r>
          <w:rPr>
            <w:color w:val="0000FF"/>
          </w:rPr>
          <w:t>N 118-7-ОЗ</w:t>
        </w:r>
      </w:hyperlink>
      <w:r>
        <w:t xml:space="preserve">, от 03.06.2019 </w:t>
      </w:r>
      <w:hyperlink r:id="rId59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60" w:history="1">
        <w:r>
          <w:rPr>
            <w:color w:val="0000FF"/>
          </w:rPr>
          <w:t>3</w:t>
        </w:r>
      </w:hyperlink>
      <w:r>
        <w:t>) обеспечивает проведение профилактических осмотров персонала, направляемого для работы в организации отдыха детей и их оздоровления, и медицинских осмотров детей при оформлении временной занятости в летний период;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62" w:history="1">
        <w:proofErr w:type="gramStart"/>
        <w:r>
          <w:rPr>
            <w:color w:val="0000FF"/>
          </w:rPr>
          <w:t>4</w:t>
        </w:r>
      </w:hyperlink>
      <w:r>
        <w:t>) участвует в пределах своей компетенции в организации оказания медицинской помощи несовершеннолетним в период оздоровления и организованного отдыха в соответствии с порядком,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здравоохранения;</w:t>
      </w:r>
      <w:proofErr w:type="gramEnd"/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22.11.2013 </w:t>
      </w:r>
      <w:hyperlink r:id="rId63" w:history="1">
        <w:r>
          <w:rPr>
            <w:color w:val="0000FF"/>
          </w:rPr>
          <w:t>N 47-3-ОЗ</w:t>
        </w:r>
      </w:hyperlink>
      <w:r>
        <w:t xml:space="preserve">, от 21.04.2014 </w:t>
      </w:r>
      <w:hyperlink r:id="rId64" w:history="1">
        <w:r>
          <w:rPr>
            <w:color w:val="0000FF"/>
          </w:rPr>
          <w:t>N 118-7-ОЗ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6) - 7) исключены. - </w:t>
      </w:r>
      <w:hyperlink r:id="rId65" w:history="1">
        <w:proofErr w:type="gramStart"/>
        <w:r>
          <w:rPr>
            <w:color w:val="0000FF"/>
          </w:rPr>
          <w:t>Закон</w:t>
        </w:r>
      </w:hyperlink>
      <w:r>
        <w:t xml:space="preserve"> Архангельской области от 22.02.2013 N 611-37-ОЗ;</w:t>
      </w:r>
      <w:proofErr w:type="gramEnd"/>
    </w:p>
    <w:p w:rsidR="00734CC1" w:rsidRDefault="00734CC1">
      <w:pPr>
        <w:pStyle w:val="ConsPlusNormal"/>
        <w:spacing w:before="200"/>
        <w:ind w:firstLine="540"/>
        <w:jc w:val="both"/>
      </w:pPr>
      <w:hyperlink r:id="rId66" w:history="1">
        <w:r>
          <w:rPr>
            <w:color w:val="0000FF"/>
          </w:rPr>
          <w:t>5</w:t>
        </w:r>
      </w:hyperlink>
      <w:r>
        <w:t xml:space="preserve">) осуществляет в </w:t>
      </w:r>
      <w:proofErr w:type="gramStart"/>
      <w:r>
        <w:t>пределах</w:t>
      </w:r>
      <w:proofErr w:type="gramEnd"/>
      <w:r>
        <w:t xml:space="preserve"> своей компетенции информационно-методическое обеспечение деятельности и кадровую поддержку организаций отдыха детей и их оздоровления, а также оказывает им содействие в организации медицинского сопровождения организованных групп детей к месту отдыха и обратно;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68" w:history="1">
        <w:r>
          <w:rPr>
            <w:color w:val="0000FF"/>
          </w:rPr>
          <w:t>6</w:t>
        </w:r>
      </w:hyperlink>
      <w:r>
        <w:t xml:space="preserve">) принимает в </w:t>
      </w:r>
      <w:proofErr w:type="gramStart"/>
      <w:r>
        <w:t>пределах</w:t>
      </w:r>
      <w:proofErr w:type="gramEnd"/>
      <w:r>
        <w:t xml:space="preserve"> своей компетенции меры, направленные на сохранение и развитие инфраструктуры отдыха, оздоровления и занятости детей, предотвращение перепрофилирования организаций отдыха детей и их оздоровления и организаций занятости детей, расположенных на территории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bookmarkStart w:id="3" w:name="P140"/>
    <w:bookmarkEnd w:id="3"/>
    <w:p w:rsidR="00734CC1" w:rsidRDefault="00734CC1">
      <w:pPr>
        <w:pStyle w:val="ConsPlusNormal"/>
        <w:spacing w:before="200"/>
        <w:ind w:firstLine="540"/>
        <w:jc w:val="both"/>
      </w:pPr>
      <w:r>
        <w:fldChar w:fldCharType="begin"/>
      </w:r>
      <w:r>
        <w:instrText xml:space="preserve"> HYPERLINK "consultantplus://offline/ref=8EB4D8117F92794786CEE2DCDF2E5C9D822ECF9216255BB5F81FA0443DBAA3224941DB066A18D3B1A2589BC295079AC3E060736123E2C70DFE27D5m87EN" </w:instrText>
      </w:r>
      <w:r>
        <w:fldChar w:fldCharType="separate"/>
      </w:r>
      <w:proofErr w:type="gramStart"/>
      <w:r>
        <w:rPr>
          <w:color w:val="0000FF"/>
        </w:rPr>
        <w:t>7</w:t>
      </w:r>
      <w:r w:rsidRPr="00A64F2B">
        <w:rPr>
          <w:color w:val="0000FF"/>
        </w:rPr>
        <w:fldChar w:fldCharType="end"/>
      </w:r>
      <w:r>
        <w:t xml:space="preserve">) организует и обеспечивает в пределах своей компетенции санаторно-курортное оздоровление детей, указанных в </w:t>
      </w:r>
      <w:hyperlink w:anchor="P278" w:history="1">
        <w:r>
          <w:rPr>
            <w:color w:val="0000FF"/>
          </w:rPr>
          <w:t>подпунктах 1</w:t>
        </w:r>
      </w:hyperlink>
      <w:r>
        <w:t xml:space="preserve"> и </w:t>
      </w:r>
      <w:hyperlink w:anchor="P281" w:history="1">
        <w:r>
          <w:rPr>
            <w:color w:val="0000FF"/>
          </w:rPr>
          <w:t>3 пункта 2 статьи 10</w:t>
        </w:r>
      </w:hyperlink>
      <w:r>
        <w:t xml:space="preserve"> настоящего закона, состоящих на </w:t>
      </w:r>
      <w:r>
        <w:lastRenderedPageBreak/>
        <w:t>диспансерном учете в государственных медицинских организациях Архангельской области, подведомственных исполнительным органам государственной власти Архангельской области, и нуждающихся в санаторно-курортном оздоровлении, а также в сопровождении одним из родителей (иным законным представителем) или не нуждающихся в таком</w:t>
      </w:r>
      <w:proofErr w:type="gramEnd"/>
      <w:r>
        <w:t xml:space="preserve"> </w:t>
      </w:r>
      <w:proofErr w:type="gramStart"/>
      <w:r>
        <w:t>сопровождении</w:t>
      </w:r>
      <w:proofErr w:type="gramEnd"/>
      <w:r>
        <w:t>;</w:t>
      </w:r>
    </w:p>
    <w:p w:rsidR="00734CC1" w:rsidRDefault="00734CC1">
      <w:pPr>
        <w:pStyle w:val="ConsPlusNormal"/>
        <w:jc w:val="both"/>
      </w:pPr>
      <w:r>
        <w:t xml:space="preserve">(подпункт введен </w:t>
      </w:r>
      <w:hyperlink r:id="rId70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471-29-ОЗ; в ред. </w:t>
      </w:r>
      <w:hyperlink r:id="rId71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72" w:history="1">
        <w:r>
          <w:rPr>
            <w:color w:val="0000FF"/>
          </w:rPr>
          <w:t>8</w:t>
        </w:r>
      </w:hyperlink>
      <w:r>
        <w:t xml:space="preserve">) участвует в </w:t>
      </w:r>
      <w:proofErr w:type="gramStart"/>
      <w:r>
        <w:t>пределах</w:t>
      </w:r>
      <w:proofErr w:type="gramEnd"/>
      <w:r>
        <w:t xml:space="preserve"> своей компетенции в проведении оценки программ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(подпункт введен </w:t>
      </w:r>
      <w:hyperlink r:id="rId73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9) рассматривает в пределах своей </w:t>
      </w:r>
      <w:proofErr w:type="gramStart"/>
      <w:r>
        <w:t>компетенции</w:t>
      </w:r>
      <w:proofErr w:type="gramEnd"/>
      <w:r>
        <w:t xml:space="preserve"> поступившие в письменной форме или в форме электронных документов обращения родителей (лиц, их замещающих) по вопросам организации отдыха и оздоровления детей и обеспечивает по требованию заявителей размещение таких обращений, ответов на эти обращения на своем официальном сайте в информационно-телекоммуникационной сети "Интернет" (далее - сеть "Интернет");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 </w:t>
      </w:r>
      <w:proofErr w:type="gramStart"/>
      <w:r>
        <w:t>введен</w:t>
      </w:r>
      <w:proofErr w:type="gramEnd"/>
      <w:r>
        <w:t xml:space="preserve"> </w:t>
      </w:r>
      <w:hyperlink r:id="rId74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664-45-ОЗ; в ред. </w:t>
      </w:r>
      <w:hyperlink r:id="rId75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76" w:history="1">
        <w:r>
          <w:rPr>
            <w:color w:val="0000FF"/>
          </w:rPr>
          <w:t>10</w:t>
        </w:r>
      </w:hyperlink>
      <w:r>
        <w:t>) осуществляет иные полномочия, предусмотренные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4" w:name="P147"/>
      <w:bookmarkEnd w:id="4"/>
      <w:r>
        <w:t>2. Уполномоченный исполнительный орган государственной власти Архангельской области в сфере социальной защиты населения и социального обслуживания граждан: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24.02.2015 </w:t>
      </w:r>
      <w:hyperlink r:id="rId77" w:history="1">
        <w:r>
          <w:rPr>
            <w:color w:val="0000FF"/>
          </w:rPr>
          <w:t>N 239-14-ОЗ</w:t>
        </w:r>
      </w:hyperlink>
      <w:r>
        <w:t xml:space="preserve">, от 28.10.2016 </w:t>
      </w:r>
      <w:hyperlink r:id="rId78" w:history="1">
        <w:r>
          <w:rPr>
            <w:color w:val="0000FF"/>
          </w:rPr>
          <w:t>N 471-29-ОЗ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участвует в </w:t>
      </w:r>
      <w:proofErr w:type="gramStart"/>
      <w:r>
        <w:t>пределах</w:t>
      </w:r>
      <w:proofErr w:type="gramEnd"/>
      <w:r>
        <w:t xml:space="preserve"> своей компетенции в реализации основ государственной политики в сфере организации отдыха и оздоровления детей на территории Архангельской области, включая обеспечение безопасности жизни и здоровья детей в период их пребывания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</w:t>
      </w:r>
      <w:proofErr w:type="gramStart"/>
      <w:r>
        <w:t>введен</w:t>
      </w:r>
      <w:proofErr w:type="gramEnd"/>
      <w:r>
        <w:t xml:space="preserve"> </w:t>
      </w:r>
      <w:hyperlink r:id="rId79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523-34-ОЗ; в ред. </w:t>
      </w:r>
      <w:hyperlink r:id="rId80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разрабатывает и реализует в </w:t>
      </w:r>
      <w:proofErr w:type="gramStart"/>
      <w:r>
        <w:t>пределах</w:t>
      </w:r>
      <w:proofErr w:type="gramEnd"/>
      <w:r>
        <w:t xml:space="preserve"> своей компетенции государственные программы;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81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82" w:history="1">
        <w:r>
          <w:rPr>
            <w:color w:val="0000FF"/>
          </w:rPr>
          <w:t>3</w:t>
        </w:r>
      </w:hyperlink>
      <w:r>
        <w:t>) осуществляет сбор, анализ и оперативное доведение информации об организации и обеспечении отдыха и оздоровления детей до сведения федерального органа исполнительной власти, уполномоченного Правительством Российской Федерации, исполнительных органов государственной власти Архангельской области, органов местного самоуправления и заинтересованных организаций в сфере организации и обеспечения отдыха и оздоровления детей;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84" w:history="1">
        <w:r>
          <w:rPr>
            <w:color w:val="0000FF"/>
          </w:rPr>
          <w:t>4</w:t>
        </w:r>
      </w:hyperlink>
      <w:r>
        <w:t xml:space="preserve">) </w:t>
      </w:r>
      <w:proofErr w:type="gramStart"/>
      <w:r>
        <w:t>обобщает и анализирует</w:t>
      </w:r>
      <w:proofErr w:type="gramEnd"/>
      <w:r>
        <w:t xml:space="preserve"> информацию о возможности организации отдыха и оздоровления детей на территории других субъектов Российской Федерации;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85" w:history="1">
        <w:r>
          <w:rPr>
            <w:color w:val="0000FF"/>
          </w:rPr>
          <w:t>5</w:t>
        </w:r>
      </w:hyperlink>
      <w:r>
        <w:t xml:space="preserve">) организует и обеспечивает в </w:t>
      </w:r>
      <w:proofErr w:type="gramStart"/>
      <w:r>
        <w:t>пределах</w:t>
      </w:r>
      <w:proofErr w:type="gramEnd"/>
      <w:r>
        <w:t xml:space="preserve"> своей компетенции санаторно-курортное оздоровление детей, отдых и оздоровление детей, за исключением детей, указанных в </w:t>
      </w:r>
      <w:hyperlink w:anchor="P140" w:history="1">
        <w:r>
          <w:rPr>
            <w:color w:val="0000FF"/>
          </w:rPr>
          <w:t>подпункте 7 пункта 1</w:t>
        </w:r>
      </w:hyperlink>
      <w:r>
        <w:t xml:space="preserve"> и </w:t>
      </w:r>
      <w:hyperlink w:anchor="P187" w:history="1">
        <w:r>
          <w:rPr>
            <w:color w:val="0000FF"/>
          </w:rPr>
          <w:t>подпункте 3 пункта 3</w:t>
        </w:r>
      </w:hyperlink>
      <w:r>
        <w:t xml:space="preserve"> настоящей статьи;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86" w:history="1">
        <w:r>
          <w:rPr>
            <w:color w:val="0000FF"/>
          </w:rPr>
          <w:t>N 471-29-ОЗ</w:t>
        </w:r>
      </w:hyperlink>
      <w:r>
        <w:t xml:space="preserve">, от 03.06.2019 </w:t>
      </w:r>
      <w:hyperlink r:id="rId87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88" w:history="1">
        <w:r>
          <w:rPr>
            <w:color w:val="0000FF"/>
          </w:rPr>
          <w:t>6</w:t>
        </w:r>
      </w:hyperlink>
      <w:r>
        <w:t xml:space="preserve">) принимает в </w:t>
      </w:r>
      <w:proofErr w:type="gramStart"/>
      <w:r>
        <w:t>пределах</w:t>
      </w:r>
      <w:proofErr w:type="gramEnd"/>
      <w:r>
        <w:t xml:space="preserve"> своей компетенции меры, направленные на сохранение и развитие инфраструктуры отдыха, оздоровления и занятости детей, предотвращение перепрофилирования организаций отдыха детей и их оздоровления и организаций занятости детей, расположенных на территории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90" w:history="1">
        <w:r>
          <w:rPr>
            <w:color w:val="0000FF"/>
          </w:rPr>
          <w:t>7</w:t>
        </w:r>
      </w:hyperlink>
      <w:r>
        <w:t xml:space="preserve">) участвует в </w:t>
      </w:r>
      <w:proofErr w:type="gramStart"/>
      <w:r>
        <w:t>пределах</w:t>
      </w:r>
      <w:proofErr w:type="gramEnd"/>
      <w:r>
        <w:t xml:space="preserve"> своей компетенции в проведении оценки программ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(подпункт введен </w:t>
      </w:r>
      <w:hyperlink r:id="rId91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92" w:history="1">
        <w:r>
          <w:rPr>
            <w:color w:val="0000FF"/>
          </w:rPr>
          <w:t>8</w:t>
        </w:r>
      </w:hyperlink>
      <w:r>
        <w:t xml:space="preserve">) в </w:t>
      </w:r>
      <w:proofErr w:type="gramStart"/>
      <w:r>
        <w:t>пределах</w:t>
      </w:r>
      <w:proofErr w:type="gramEnd"/>
      <w:r>
        <w:t xml:space="preserve"> своей компетенции принимает меры по созданию безопасных условий пребывания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8 в ред. </w:t>
      </w:r>
      <w:hyperlink r:id="rId93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9) в пределах своей компетенции принимает меры по обеспечению максимальной </w:t>
      </w:r>
      <w:proofErr w:type="gramStart"/>
      <w:r>
        <w:t>доступности услуг организаций отдыха детей</w:t>
      </w:r>
      <w:proofErr w:type="gramEnd"/>
      <w:r>
        <w:t xml:space="preserve">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 </w:t>
      </w:r>
      <w:proofErr w:type="gramStart"/>
      <w:r>
        <w:t>введен</w:t>
      </w:r>
      <w:proofErr w:type="gramEnd"/>
      <w:r>
        <w:t xml:space="preserve"> </w:t>
      </w:r>
      <w:hyperlink r:id="rId94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10) осуществляет в </w:t>
      </w:r>
      <w:proofErr w:type="gramStart"/>
      <w:r>
        <w:t>пределах</w:t>
      </w:r>
      <w:proofErr w:type="gramEnd"/>
      <w:r>
        <w:t xml:space="preserve"> своих полномочий региональный государственный контроль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 ред. </w:t>
      </w:r>
      <w:hyperlink r:id="rId95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11) формирует, </w:t>
      </w:r>
      <w:proofErr w:type="gramStart"/>
      <w:r>
        <w:t>ведет и размещает</w:t>
      </w:r>
      <w:proofErr w:type="gramEnd"/>
      <w:r>
        <w:t xml:space="preserve"> на своем официальном сайте в сети "Интернет" реестр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11 в ред. </w:t>
      </w:r>
      <w:hyperlink r:id="rId96" w:history="1">
        <w:r>
          <w:rPr>
            <w:color w:val="0000FF"/>
          </w:rPr>
          <w:t>закона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11.1) осуществляет проверку сведений, представленных организациями отдыха детей и их оздоровления для включения таких организаций в реестр организаций отдыха детей и их оздоровления в </w:t>
      </w:r>
      <w:proofErr w:type="gramStart"/>
      <w:r>
        <w:t>соответствии</w:t>
      </w:r>
      <w:proofErr w:type="gramEnd"/>
      <w:r>
        <w:t xml:space="preserve"> с общими принципами формирования и ведения реестра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11.1 </w:t>
      </w:r>
      <w:proofErr w:type="gramStart"/>
      <w:r>
        <w:t>введен</w:t>
      </w:r>
      <w:proofErr w:type="gramEnd"/>
      <w:r>
        <w:t xml:space="preserve"> </w:t>
      </w:r>
      <w:hyperlink r:id="rId97" w:history="1">
        <w:r>
          <w:rPr>
            <w:color w:val="0000FF"/>
          </w:rPr>
          <w:t>законом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12) в </w:t>
      </w:r>
      <w:proofErr w:type="gramStart"/>
      <w:r>
        <w:t>пределах</w:t>
      </w:r>
      <w:proofErr w:type="gramEnd"/>
      <w:r>
        <w:t xml:space="preserve"> своей компетенции оказывает содействие гражданам, общественным и иным организациям в осуществлении общественного контроля в сфере защиты прав детей на отдых и оздоровление;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12 </w:t>
      </w:r>
      <w:proofErr w:type="gramStart"/>
      <w:r>
        <w:t>введен</w:t>
      </w:r>
      <w:proofErr w:type="gramEnd"/>
      <w:r>
        <w:t xml:space="preserve"> </w:t>
      </w:r>
      <w:hyperlink r:id="rId98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13) рассматривает в пределах своей </w:t>
      </w:r>
      <w:proofErr w:type="gramStart"/>
      <w:r>
        <w:t>компетенции</w:t>
      </w:r>
      <w:proofErr w:type="gramEnd"/>
      <w:r>
        <w:t xml:space="preserve"> поступившие в письменной форме или в форме электронных документов обращения родителей (лиц, их замещающих) по вопросам организации отдыха и оздоровления детей и обеспечивает по требованию заявителей размещение таких обращений, ответов на эти обращения на своем официальном сайте в сети "Интернет";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13 </w:t>
      </w:r>
      <w:proofErr w:type="gramStart"/>
      <w:r>
        <w:t>введен</w:t>
      </w:r>
      <w:proofErr w:type="gramEnd"/>
      <w:r>
        <w:t xml:space="preserve"> </w:t>
      </w:r>
      <w:hyperlink r:id="rId99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14) осуществляет взаимодействие с исполнительными органами государственной власти иных субъектов Российской Федерации в случае направления детей в организации отдыха детей и их оздоровления, находящиеся за пределами территории Архангельской области;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14 </w:t>
      </w:r>
      <w:proofErr w:type="gramStart"/>
      <w:r>
        <w:t>введен</w:t>
      </w:r>
      <w:proofErr w:type="gramEnd"/>
      <w:r>
        <w:t xml:space="preserve"> </w:t>
      </w:r>
      <w:hyperlink r:id="rId100" w:history="1">
        <w:r>
          <w:rPr>
            <w:color w:val="0000FF"/>
          </w:rPr>
          <w:t>законом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01" w:history="1">
        <w:r>
          <w:rPr>
            <w:color w:val="0000FF"/>
          </w:rPr>
          <w:t>15</w:t>
        </w:r>
      </w:hyperlink>
      <w:r>
        <w:t>) осуществляет иные полномочия, предусмотренные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jc w:val="both"/>
      </w:pPr>
      <w:r>
        <w:t xml:space="preserve">(подпункт введен </w:t>
      </w:r>
      <w:hyperlink r:id="rId102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jc w:val="both"/>
      </w:pPr>
      <w:r>
        <w:t xml:space="preserve">(п. 2 </w:t>
      </w:r>
      <w:proofErr w:type="gramStart"/>
      <w:r>
        <w:t>введен</w:t>
      </w:r>
      <w:proofErr w:type="gramEnd"/>
      <w:r>
        <w:t xml:space="preserve"> </w:t>
      </w:r>
      <w:hyperlink r:id="rId103" w:history="1">
        <w:r>
          <w:rPr>
            <w:color w:val="0000FF"/>
          </w:rPr>
          <w:t>законом</w:t>
        </w:r>
      </w:hyperlink>
      <w:r>
        <w:t xml:space="preserve"> Архангельской области от 22.02.2013 N 611-37-ОЗ)</w:t>
      </w:r>
    </w:p>
    <w:bookmarkStart w:id="5" w:name="P181"/>
    <w:bookmarkEnd w:id="5"/>
    <w:p w:rsidR="00734CC1" w:rsidRDefault="00734CC1">
      <w:pPr>
        <w:pStyle w:val="ConsPlusNormal"/>
        <w:spacing w:before="200"/>
        <w:ind w:firstLine="540"/>
        <w:jc w:val="both"/>
      </w:pPr>
      <w:r>
        <w:fldChar w:fldCharType="begin"/>
      </w:r>
      <w:r>
        <w:instrText xml:space="preserve"> HYPERLINK "consultantplus://offline/ref=8EB4D8117F92794786CEE2DCDF2E5C9D822ECF921B235FB9F21FA0443DBAA3224941DB066A18D3B1A2589BC295079AC3E060736123E2C70DFE27D5m87EN" </w:instrText>
      </w:r>
      <w:r>
        <w:fldChar w:fldCharType="separate"/>
      </w:r>
      <w:r>
        <w:rPr>
          <w:color w:val="0000FF"/>
        </w:rPr>
        <w:t>3</w:t>
      </w:r>
      <w:r w:rsidRPr="00A64F2B">
        <w:rPr>
          <w:color w:val="0000FF"/>
        </w:rPr>
        <w:fldChar w:fldCharType="end"/>
      </w:r>
      <w:r>
        <w:t>. Уполномоченный исполнительный орган государственной власти Архангельской области в сфере образования: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участвует в </w:t>
      </w:r>
      <w:proofErr w:type="gramStart"/>
      <w:r>
        <w:t>пределах</w:t>
      </w:r>
      <w:proofErr w:type="gramEnd"/>
      <w:r>
        <w:t xml:space="preserve"> своей компетенции в реализации основ государственной политики в сфере организации отдыха и оздоровления детей на территории Архангельской области, включая обеспечение безопасности жизни и здоровья детей в период их пребывания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</w:t>
      </w:r>
      <w:proofErr w:type="gramStart"/>
      <w:r>
        <w:t>введен</w:t>
      </w:r>
      <w:proofErr w:type="gramEnd"/>
      <w:r>
        <w:t xml:space="preserve"> </w:t>
      </w:r>
      <w:hyperlink r:id="rId104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523-34-ОЗ; в ред. </w:t>
      </w:r>
      <w:hyperlink r:id="rId105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разрабатывает и реализует в </w:t>
      </w:r>
      <w:proofErr w:type="gramStart"/>
      <w:r>
        <w:t>пределах</w:t>
      </w:r>
      <w:proofErr w:type="gramEnd"/>
      <w:r>
        <w:t xml:space="preserve"> своей компетенции государственные программы;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106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исключен. - </w:t>
      </w:r>
      <w:hyperlink r:id="rId107" w:history="1">
        <w:r>
          <w:rPr>
            <w:color w:val="0000FF"/>
          </w:rPr>
          <w:t>Закон</w:t>
        </w:r>
      </w:hyperlink>
      <w:r>
        <w:t xml:space="preserve"> Архангельской области от 24.04.2017 N 523-34-ОЗ;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6" w:name="P187"/>
      <w:bookmarkEnd w:id="6"/>
      <w:proofErr w:type="gramStart"/>
      <w:r>
        <w:t>3) осуществляет организацию отдыха и оздоровления детей-сирот и детей, оставшихся без попечения родителей, обучающихся и воспитывающихся в государственных организациях Архангельской области для детей-сирот и детей, оставшихся без попечения родителей;</w:t>
      </w:r>
      <w:proofErr w:type="gramEnd"/>
    </w:p>
    <w:p w:rsidR="00734CC1" w:rsidRDefault="00734CC1">
      <w:pPr>
        <w:pStyle w:val="ConsPlusNormal"/>
        <w:jc w:val="both"/>
      </w:pPr>
      <w:r>
        <w:lastRenderedPageBreak/>
        <w:t xml:space="preserve">(в ред. законов Архангельской области от 02.07.2013 </w:t>
      </w:r>
      <w:hyperlink r:id="rId108" w:history="1">
        <w:r>
          <w:rPr>
            <w:color w:val="0000FF"/>
          </w:rPr>
          <w:t>N 713-41-ОЗ</w:t>
        </w:r>
      </w:hyperlink>
      <w:r>
        <w:t xml:space="preserve">, от 28.10.2016 </w:t>
      </w:r>
      <w:hyperlink r:id="rId109" w:history="1">
        <w:r>
          <w:rPr>
            <w:color w:val="0000FF"/>
          </w:rPr>
          <w:t>N 471-29-ОЗ</w:t>
        </w:r>
      </w:hyperlink>
      <w:r>
        <w:t xml:space="preserve">, от 03.06.2019 </w:t>
      </w:r>
      <w:hyperlink r:id="rId110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4) осуществляет в </w:t>
      </w:r>
      <w:proofErr w:type="gramStart"/>
      <w:r>
        <w:t>пределах</w:t>
      </w:r>
      <w:proofErr w:type="gramEnd"/>
      <w:r>
        <w:t xml:space="preserve"> своей компетенции информационно-методическое обеспечение деятельности организаций отдыха детей и их оздоровления в Архангельской области в следующих формах: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- </w:t>
      </w:r>
      <w:proofErr w:type="gramStart"/>
      <w:r>
        <w:t>подготавливает и организует</w:t>
      </w:r>
      <w:proofErr w:type="gramEnd"/>
      <w:r>
        <w:t xml:space="preserve"> внедрение методических рекомендаций по разработке программ отдыха детей и их оздоровления на основе содержащейся в них модельной программы отдыха детей и их оздоровления;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- организует с участием иных уполномоченных исполнительных органов государственной власти Архангельской области проведение оценки программ отдыха детей и их оздоровления;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- организует ежегодные конкурсные мероприятия среди организаций отдыха детей и их оздоровления, направленные на совершенствование содержания и форм работы с детьми, выявление лучших практик в сфере обеспечения отдыха и оздоровления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- организует в </w:t>
      </w:r>
      <w:proofErr w:type="gramStart"/>
      <w:r>
        <w:t>пределах</w:t>
      </w:r>
      <w:proofErr w:type="gramEnd"/>
      <w:r>
        <w:t xml:space="preserve"> своей компетенции обучение специалистов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</w:t>
      </w:r>
      <w:proofErr w:type="gramStart"/>
      <w:r>
        <w:t>введен</w:t>
      </w:r>
      <w:proofErr w:type="gramEnd"/>
      <w:r>
        <w:t xml:space="preserve"> </w:t>
      </w:r>
      <w:hyperlink r:id="rId111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5) рассматривает в пределах своей </w:t>
      </w:r>
      <w:proofErr w:type="gramStart"/>
      <w:r>
        <w:t>компетенции</w:t>
      </w:r>
      <w:proofErr w:type="gramEnd"/>
      <w:r>
        <w:t xml:space="preserve"> поступившие в письменной форме или в форме электронных документов обращения родителей (лиц, их замещающих) по вопросам организации отдыха и оздоровления детей и обеспечивает по требованию заявителей размещение таких обращений, ответов на эти обращения на своем официальном сайте в сети "Интернет";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</w:t>
      </w:r>
      <w:proofErr w:type="gramStart"/>
      <w:r>
        <w:t>введен</w:t>
      </w:r>
      <w:proofErr w:type="gramEnd"/>
      <w:r>
        <w:t xml:space="preserve"> </w:t>
      </w:r>
      <w:hyperlink r:id="rId112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13" w:history="1">
        <w:r>
          <w:rPr>
            <w:color w:val="0000FF"/>
          </w:rPr>
          <w:t>6</w:t>
        </w:r>
      </w:hyperlink>
      <w:r>
        <w:t>) осуществляет иные полномочия, предусмотренные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14" w:history="1">
        <w:r>
          <w:rPr>
            <w:color w:val="0000FF"/>
          </w:rPr>
          <w:t>4</w:t>
        </w:r>
      </w:hyperlink>
      <w:r>
        <w:t>. Уполномоченный исполнительный орган государственной власти Архангельской области в сфере молодежной политики: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участвует в </w:t>
      </w:r>
      <w:proofErr w:type="gramStart"/>
      <w:r>
        <w:t>пределах</w:t>
      </w:r>
      <w:proofErr w:type="gramEnd"/>
      <w:r>
        <w:t xml:space="preserve"> своей компетенции в реализации основ государственной политики в сфере организации отдыха и оздоровления детей на территории Архангельской области, включая обеспечение безопасности жизни и здоровья детей в период их пребывания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 </w:t>
      </w:r>
      <w:proofErr w:type="gramStart"/>
      <w:r>
        <w:t>введен</w:t>
      </w:r>
      <w:proofErr w:type="gramEnd"/>
      <w:r>
        <w:t xml:space="preserve"> </w:t>
      </w:r>
      <w:hyperlink r:id="rId115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523-34-ОЗ; в ред. </w:t>
      </w:r>
      <w:hyperlink r:id="rId116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разрабатывает и реализует в </w:t>
      </w:r>
      <w:proofErr w:type="gramStart"/>
      <w:r>
        <w:t>пределах</w:t>
      </w:r>
      <w:proofErr w:type="gramEnd"/>
      <w:r>
        <w:t xml:space="preserve"> своей компетенции государственные программы;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117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18" w:history="1">
        <w:r>
          <w:rPr>
            <w:color w:val="0000FF"/>
          </w:rPr>
          <w:t>3</w:t>
        </w:r>
      </w:hyperlink>
      <w:r>
        <w:t xml:space="preserve">) осуществляет в </w:t>
      </w:r>
      <w:proofErr w:type="gramStart"/>
      <w:r>
        <w:t>пределах</w:t>
      </w:r>
      <w:proofErr w:type="gramEnd"/>
      <w:r>
        <w:t xml:space="preserve"> своей компетенции информационно-методическое обеспечение специализированных (профильных) смен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(подпункт в ред. </w:t>
      </w:r>
      <w:hyperlink r:id="rId119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20" w:history="1">
        <w:r>
          <w:rPr>
            <w:color w:val="0000FF"/>
          </w:rPr>
          <w:t>4</w:t>
        </w:r>
      </w:hyperlink>
      <w:r>
        <w:t>) осуществляет меры по профилактике безнадзорности и правонарушений несовершеннолетних, в том числе содействует в организации и проведении в каникулярное время для детей в возрасте от 14 до 17 лет (включительно) специализированных (профильных) смен в организациях отдыха детей и их оздоровления, расширении возможностей для их временной занятости;</w:t>
      </w:r>
    </w:p>
    <w:p w:rsidR="00734CC1" w:rsidRDefault="00734CC1">
      <w:pPr>
        <w:pStyle w:val="ConsPlusNormal"/>
        <w:jc w:val="both"/>
      </w:pPr>
      <w:r>
        <w:t xml:space="preserve">(подпункт в ред. </w:t>
      </w:r>
      <w:hyperlink r:id="rId121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22" w:history="1">
        <w:r>
          <w:rPr>
            <w:color w:val="0000FF"/>
          </w:rPr>
          <w:t>5</w:t>
        </w:r>
      </w:hyperlink>
      <w:r>
        <w:t xml:space="preserve">) оказывает содействие в </w:t>
      </w:r>
      <w:proofErr w:type="gramStart"/>
      <w:r>
        <w:t>пределах</w:t>
      </w:r>
      <w:proofErr w:type="gramEnd"/>
      <w:r>
        <w:t xml:space="preserve"> своей компетенции в подготовке и переподготовке специалистов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(подпункт введен </w:t>
      </w:r>
      <w:hyperlink r:id="rId123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24" w:history="1">
        <w:r>
          <w:rPr>
            <w:color w:val="0000FF"/>
          </w:rPr>
          <w:t>6</w:t>
        </w:r>
      </w:hyperlink>
      <w:r>
        <w:t xml:space="preserve">) участвует в </w:t>
      </w:r>
      <w:proofErr w:type="gramStart"/>
      <w:r>
        <w:t>пределах</w:t>
      </w:r>
      <w:proofErr w:type="gramEnd"/>
      <w:r>
        <w:t xml:space="preserve"> своей компетенции в проведении оценки программ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(подпункт введен </w:t>
      </w:r>
      <w:hyperlink r:id="rId125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lastRenderedPageBreak/>
        <w:t xml:space="preserve">7) рассматривает в пределах своей </w:t>
      </w:r>
      <w:proofErr w:type="gramStart"/>
      <w:r>
        <w:t>компетенции</w:t>
      </w:r>
      <w:proofErr w:type="gramEnd"/>
      <w:r>
        <w:t xml:space="preserve"> поступившие в письменной форме или в форме электронных документов обращения родителей (лиц, их замещающих) по вопросам организации отдыха и оздоровления детей и обеспечивает по требованию заявителей размещение таких обращений, ответов на эти обращения на своем официальном сайте в сети "Интернет";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 </w:t>
      </w:r>
      <w:proofErr w:type="gramStart"/>
      <w:r>
        <w:t>введен</w:t>
      </w:r>
      <w:proofErr w:type="gramEnd"/>
      <w:r>
        <w:t xml:space="preserve"> </w:t>
      </w:r>
      <w:hyperlink r:id="rId126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27" w:history="1">
        <w:r>
          <w:rPr>
            <w:color w:val="0000FF"/>
          </w:rPr>
          <w:t>8</w:t>
        </w:r>
      </w:hyperlink>
      <w:r>
        <w:t>) осуществляет иные полномочия, предусмотренные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28" w:history="1">
        <w:r>
          <w:rPr>
            <w:color w:val="0000FF"/>
          </w:rPr>
          <w:t>5</w:t>
        </w:r>
      </w:hyperlink>
      <w:r>
        <w:t>. Уполномоченный исполнительный орган государственной власти Архангельской области в сфере занятости населения: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осуществляет мероприятия по организации профессиональной ориентации в целях выбора сферы деятельности (профессии), трудоустройства и профессионального обучения детей, достигших возраста 14 лет;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осуществляет мероприятия по организации временного трудоустройства детей в возрасте от 14 до 17 лет (включительно) в свободное от учебы время;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3) участвует в </w:t>
      </w:r>
      <w:proofErr w:type="gramStart"/>
      <w:r>
        <w:t>пределах</w:t>
      </w:r>
      <w:proofErr w:type="gramEnd"/>
      <w:r>
        <w:t xml:space="preserve"> своей компетенции в проведении оценки программ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</w:t>
      </w:r>
      <w:proofErr w:type="gramStart"/>
      <w:r>
        <w:t>введен</w:t>
      </w:r>
      <w:proofErr w:type="gramEnd"/>
      <w:r>
        <w:t xml:space="preserve"> </w:t>
      </w:r>
      <w:hyperlink r:id="rId129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4) рассматривает в пределах своей </w:t>
      </w:r>
      <w:proofErr w:type="gramStart"/>
      <w:r>
        <w:t>компетенции</w:t>
      </w:r>
      <w:proofErr w:type="gramEnd"/>
      <w:r>
        <w:t xml:space="preserve"> поступившие в письменной форме или в форме электронных документов обращения родителей (лиц, их замещающих) по вопросам организации отдыха и оздоровления детей и обеспечивает по требованию заявителей размещение таких обращений, ответов на эти обращения на своем официальном сайте в сети "Интернет";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</w:t>
      </w:r>
      <w:proofErr w:type="gramStart"/>
      <w:r>
        <w:t>введен</w:t>
      </w:r>
      <w:proofErr w:type="gramEnd"/>
      <w:r>
        <w:t xml:space="preserve"> </w:t>
      </w:r>
      <w:hyperlink r:id="rId130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31" w:history="1">
        <w:r>
          <w:rPr>
            <w:color w:val="0000FF"/>
          </w:rPr>
          <w:t>5</w:t>
        </w:r>
      </w:hyperlink>
      <w:r>
        <w:t>) осуществляет иные полномочия, предусмотренные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5.1. Уполномоченный исполнительный орган государственной власти Архангельской области в сфере туризма: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участвует в </w:t>
      </w:r>
      <w:proofErr w:type="gramStart"/>
      <w:r>
        <w:t>пределах</w:t>
      </w:r>
      <w:proofErr w:type="gramEnd"/>
      <w:r>
        <w:t xml:space="preserve"> своей компетенции в реализации основ государственной политики в сфере организации отдыха и оздоровления детей на территории Архангельской области, включая обеспечение безопасности жизни и здоровья детей в период их пребывания в организациях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разрабатывает и реализует в </w:t>
      </w:r>
      <w:proofErr w:type="gramStart"/>
      <w:r>
        <w:t>пределах</w:t>
      </w:r>
      <w:proofErr w:type="gramEnd"/>
      <w:r>
        <w:t xml:space="preserve"> своей компетенции государственные программы;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133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7" w:name="P227"/>
      <w:bookmarkEnd w:id="7"/>
      <w:r>
        <w:t xml:space="preserve">3) </w:t>
      </w:r>
      <w:proofErr w:type="gramStart"/>
      <w:r>
        <w:t>разрабатывает и утверждает</w:t>
      </w:r>
      <w:proofErr w:type="gramEnd"/>
      <w:r>
        <w:t xml:space="preserve"> список рекомендуемых туристских маршрутов (других маршрутов передвижения)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4) размещает утвержденный список рекомендуемых туристских маршрутов (других маршрутов передвижения), указанный в </w:t>
      </w:r>
      <w:hyperlink w:anchor="P227" w:history="1">
        <w:r>
          <w:rPr>
            <w:color w:val="0000FF"/>
          </w:rPr>
          <w:t>подпункте 3</w:t>
        </w:r>
      </w:hyperlink>
      <w:r>
        <w:t xml:space="preserve"> настоящего пункта, на своем официальном сайте в сети "Интернет";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5) рассматривает в пределах своей </w:t>
      </w:r>
      <w:proofErr w:type="gramStart"/>
      <w:r>
        <w:t>компетенции</w:t>
      </w:r>
      <w:proofErr w:type="gramEnd"/>
      <w:r>
        <w:t xml:space="preserve"> поступившие в письменной форме или в форме электронных документов обращения родителей (лиц, их замещающих) по вопросам организации отдыха и оздоровления детей и обеспечивает по требованию заявителей размещение таких обращений, ответов на эти обращения на своем официальном сайте в сети "Интернет";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6) осуществляет иные полномочия, предусмотренные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jc w:val="both"/>
      </w:pPr>
      <w:r>
        <w:t xml:space="preserve">(п. 5.1 </w:t>
      </w:r>
      <w:proofErr w:type="gramStart"/>
      <w:r>
        <w:t>введен</w:t>
      </w:r>
      <w:proofErr w:type="gramEnd"/>
      <w:r>
        <w:t xml:space="preserve"> </w:t>
      </w:r>
      <w:hyperlink r:id="rId134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35" w:history="1">
        <w:r>
          <w:rPr>
            <w:color w:val="0000FF"/>
          </w:rPr>
          <w:t>6</w:t>
        </w:r>
      </w:hyperlink>
      <w:r>
        <w:t>. Иные исполнительные органы государственной власти Архангельской области осуществляют полномочия по организации отдыха, оздоровления и занятости детей в пределах своей компетенции в соответствии с законодательством Российской Федерации и законодательством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hyperlink r:id="rId136" w:history="1">
        <w:r>
          <w:rPr>
            <w:color w:val="0000FF"/>
          </w:rPr>
          <w:t>7</w:t>
        </w:r>
      </w:hyperlink>
      <w:r>
        <w:t xml:space="preserve">. В целях </w:t>
      </w:r>
      <w:proofErr w:type="gramStart"/>
      <w:r>
        <w:t>координации деятельности исполнительных органов государственной власти Архангельской области</w:t>
      </w:r>
      <w:proofErr w:type="gramEnd"/>
      <w:r>
        <w:t xml:space="preserve"> в сфере организации отдыха, оздоровления и занятости детей Губернатором Архангельской области создается постоянно действующая комиссия по вопросам организации отдыха, оздоровления и занятости детей.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Положение о комиссии по вопросам организации отдыха, оздоровления и занятости детей утверждается указом Губернатора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Состав комиссии по вопросам организации отдыха, оздоровления и занятости детей утверждается распоряжением Губернатора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9. Полномочия органов местного самоуправления в сфере организации отдыха и оздоровления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1. Органы местного самоуправления осуществляют в </w:t>
      </w:r>
      <w:proofErr w:type="gramStart"/>
      <w:r>
        <w:t>пределах</w:t>
      </w:r>
      <w:proofErr w:type="gramEnd"/>
      <w:r>
        <w:t xml:space="preserve"> своей компетенции мероприятия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:rsidR="00734CC1" w:rsidRDefault="00734CC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37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Органы местного самоуправления в </w:t>
      </w:r>
      <w:proofErr w:type="gramStart"/>
      <w:r>
        <w:t>пределах</w:t>
      </w:r>
      <w:proofErr w:type="gramEnd"/>
      <w:r>
        <w:t xml:space="preserve"> своей компетенции имеют право: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</w:t>
      </w:r>
      <w:proofErr w:type="gramStart"/>
      <w:r>
        <w:t>разрабатывать и реализовывать</w:t>
      </w:r>
      <w:proofErr w:type="gramEnd"/>
      <w:r>
        <w:t xml:space="preserve"> муниципальные программы муниципальных образований Архангельской области по обеспечению прав детей на отдых и оздоровление;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закона</w:t>
        </w:r>
      </w:hyperlink>
      <w:r>
        <w:t xml:space="preserve"> Архангельской области от 17.10.2013 N 13-2-ОЗ)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создавать межведомственные комиссии по вопросам организации отдыха, оздоровления и занятости детей в каникулярное время;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создавать комиссии по приемке готовности организаций отдыха детей и их оздоровления, находящихся в муниципальной собственности, к работе в каникулярное время;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участвовать в работе комиссий по приемке готовности организаций отдыха детей и их оздоровления всех организационно-правовых форм и форм собственности, расположенных на территории муниципального образования Архангельской области, в каникулярное время;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5) внедрять методические рекомендации по разработке программ отдыха детей и их оздоровления на основе содержащейся в них модельной программы отдыха детей и их оздоровления.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</w:t>
      </w:r>
      <w:proofErr w:type="gramStart"/>
      <w:r>
        <w:t>введен</w:t>
      </w:r>
      <w:proofErr w:type="gramEnd"/>
      <w:r>
        <w:t xml:space="preserve"> </w:t>
      </w:r>
      <w:hyperlink r:id="rId142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3. Органы местного самоуправления в </w:t>
      </w:r>
      <w:proofErr w:type="gramStart"/>
      <w:r>
        <w:t>пределах</w:t>
      </w:r>
      <w:proofErr w:type="gramEnd"/>
      <w:r>
        <w:t xml:space="preserve"> своей компетенции принимают меры по: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недопущению перепрофилирования и ликвидации находящихся в муниципальной собственности объектов инфраструктуры отдыха, оздоровления и занятости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принятию в </w:t>
      </w:r>
      <w:proofErr w:type="gramStart"/>
      <w:r>
        <w:t>пределах</w:t>
      </w:r>
      <w:proofErr w:type="gramEnd"/>
      <w:r>
        <w:t xml:space="preserve"> своей компетенции муниципальных нормативных правовых актов, регулирующих деятельность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3) созданию безопасных условий пребывания в </w:t>
      </w:r>
      <w:proofErr w:type="gramStart"/>
      <w:r>
        <w:t>организациях</w:t>
      </w:r>
      <w:proofErr w:type="gramEnd"/>
      <w:r>
        <w:t xml:space="preserve"> отдыха детей и их оздоровления;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4) обеспечению максимальной </w:t>
      </w:r>
      <w:proofErr w:type="gramStart"/>
      <w:r>
        <w:t>доступности услуг организаций отдыха детей</w:t>
      </w:r>
      <w:proofErr w:type="gramEnd"/>
      <w:r>
        <w:t xml:space="preserve"> и их оздоровления;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5) </w:t>
      </w:r>
      <w:proofErr w:type="gramStart"/>
      <w:r>
        <w:t>контролю за</w:t>
      </w:r>
      <w:proofErr w:type="gramEnd"/>
      <w:r>
        <w:t xml:space="preserve"> соблюдением требований законодательства Российской Федерации и законодательства Архангельской области в сфере организации отдыха и оздоровления детей.</w:t>
      </w:r>
    </w:p>
    <w:p w:rsidR="00734CC1" w:rsidRDefault="00734CC1">
      <w:pPr>
        <w:pStyle w:val="ConsPlusNormal"/>
        <w:jc w:val="both"/>
      </w:pPr>
      <w:r>
        <w:lastRenderedPageBreak/>
        <w:t xml:space="preserve">(п. 3 в ред. </w:t>
      </w:r>
      <w:hyperlink r:id="rId144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4. Органы местного самоуправления в </w:t>
      </w:r>
      <w:proofErr w:type="gramStart"/>
      <w:r>
        <w:t>пределах</w:t>
      </w:r>
      <w:proofErr w:type="gramEnd"/>
      <w:r>
        <w:t xml:space="preserve"> своей компетенции оказывают содействие гражданам, общественным организациям и объединениям в осуществлении общественного контроля в сфере защиты прав детей на отдых и оздоровление.</w:t>
      </w:r>
    </w:p>
    <w:p w:rsidR="00734CC1" w:rsidRDefault="00734CC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145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523-34-ОЗ; в ред. </w:t>
      </w:r>
      <w:hyperlink r:id="rId146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jc w:val="center"/>
        <w:outlineLvl w:val="0"/>
      </w:pPr>
      <w:r>
        <w:t>Глава III. ГОСУДАРСТВЕННАЯ ПОДДЕРЖКА ОРГАНИЗАЦИЙ ОТДЫХА,</w:t>
      </w:r>
    </w:p>
    <w:p w:rsidR="00734CC1" w:rsidRDefault="00734CC1">
      <w:pPr>
        <w:pStyle w:val="ConsPlusTitle"/>
        <w:jc w:val="center"/>
      </w:pPr>
      <w:r>
        <w:t>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10. Объекты государственной поддержки системы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1. Государственная поддержка в сфере организации отдыха, оздоровления и занятости детей в Архангельской области в соответствии с настоящим законом оказывается: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детям в </w:t>
      </w:r>
      <w:proofErr w:type="gramStart"/>
      <w:r>
        <w:t>возрасте</w:t>
      </w:r>
      <w:proofErr w:type="gramEnd"/>
      <w:r>
        <w:t xml:space="preserve"> от 3 до 17 лет (включительно);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8" w:name="P270"/>
      <w:bookmarkEnd w:id="8"/>
      <w:proofErr w:type="gramStart"/>
      <w:r>
        <w:t xml:space="preserve">2) организациям отдыха детей и их оздоровления независимо от их организационно-правовых форм и форм собственности, расположенным на территории Архангельской области и оказывающим в границах данной территории услуги по обеспечению отдыха и оздоровления детям, проживающим на территории Архангельской области, в том числе социально ориентированным некоммерческим организациям, зарегистрированным на территории Архангельской области, осуществляющим виды деятельности, предусмотренные </w:t>
      </w:r>
      <w:hyperlink r:id="rId147" w:history="1">
        <w:r>
          <w:rPr>
            <w:color w:val="0000FF"/>
          </w:rPr>
          <w:t>подпунктами 9</w:t>
        </w:r>
      </w:hyperlink>
      <w:r>
        <w:t xml:space="preserve">, </w:t>
      </w:r>
      <w:hyperlink r:id="rId148" w:history="1">
        <w:r>
          <w:rPr>
            <w:color w:val="0000FF"/>
          </w:rPr>
          <w:t>10</w:t>
        </w:r>
      </w:hyperlink>
      <w:r>
        <w:t xml:space="preserve">, </w:t>
      </w:r>
      <w:hyperlink r:id="rId149" w:history="1">
        <w:r>
          <w:rPr>
            <w:color w:val="0000FF"/>
          </w:rPr>
          <w:t>12</w:t>
        </w:r>
      </w:hyperlink>
      <w:r>
        <w:t xml:space="preserve">, </w:t>
      </w:r>
      <w:hyperlink r:id="rId150" w:history="1">
        <w:r>
          <w:rPr>
            <w:color w:val="0000FF"/>
          </w:rPr>
          <w:t>13</w:t>
        </w:r>
      </w:hyperlink>
      <w:r>
        <w:t xml:space="preserve">, </w:t>
      </w:r>
      <w:hyperlink r:id="rId151" w:history="1">
        <w:r>
          <w:rPr>
            <w:color w:val="0000FF"/>
          </w:rPr>
          <w:t>17</w:t>
        </w:r>
        <w:proofErr w:type="gramEnd"/>
      </w:hyperlink>
      <w:r>
        <w:t xml:space="preserve"> и </w:t>
      </w:r>
      <w:hyperlink r:id="rId152" w:history="1">
        <w:r>
          <w:rPr>
            <w:color w:val="0000FF"/>
          </w:rPr>
          <w:t>19</w:t>
        </w:r>
      </w:hyperlink>
      <w:r>
        <w:t xml:space="preserve"> - </w:t>
      </w:r>
      <w:hyperlink r:id="rId153" w:history="1">
        <w:r>
          <w:rPr>
            <w:color w:val="0000FF"/>
          </w:rPr>
          <w:t>21 пункта 1 статьи 11</w:t>
        </w:r>
      </w:hyperlink>
      <w:r>
        <w:t xml:space="preserve"> областного закона от 27 апреля 2011 года N 281-21-ОЗ "О взаимодействии органов государственной власти Архангельской области и некоммерческих организаций", предоставляющим услуги по обеспечению отдыха и оздоровления детям, проживающим на территории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154" w:history="1">
        <w:r>
          <w:rPr>
            <w:color w:val="0000FF"/>
          </w:rPr>
          <w:t>N 471-29-ОЗ</w:t>
        </w:r>
      </w:hyperlink>
      <w:r>
        <w:t xml:space="preserve">, от 03.06.2019 </w:t>
      </w:r>
      <w:hyperlink r:id="rId155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9" w:name="P272"/>
      <w:bookmarkEnd w:id="9"/>
      <w:r>
        <w:t>3) организациям независимо от их организационно-правовых форм и форм собственности, осуществляющим свою основную деятельность на территории Архангельской области и имеющим обособленные структурные подразделения, расположенные вне места нахождения таких организаций на территории других субъектов Российской Федерации и оказывающие услуги по обеспечению отдыха и оздоровления детям, проживающим на территории Архангельской области.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</w:t>
      </w:r>
      <w:proofErr w:type="gramStart"/>
      <w:r>
        <w:t>введен</w:t>
      </w:r>
      <w:proofErr w:type="gramEnd"/>
      <w:r>
        <w:t xml:space="preserve"> </w:t>
      </w:r>
      <w:hyperlink r:id="rId156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471-29-ОЗ)</w:t>
      </w:r>
    </w:p>
    <w:p w:rsidR="00734CC1" w:rsidRDefault="00734CC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4CC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4CC1" w:rsidRDefault="00734CC1">
            <w:pPr>
              <w:pStyle w:val="ConsPlusNormal"/>
              <w:jc w:val="both"/>
            </w:pPr>
            <w:r>
              <w:rPr>
                <w:color w:val="392C69"/>
              </w:rPr>
              <w:t xml:space="preserve">п. 1.1 ст. 10 </w:t>
            </w:r>
            <w:hyperlink r:id="rId157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01.06.2020.</w:t>
            </w:r>
          </w:p>
        </w:tc>
      </w:tr>
    </w:tbl>
    <w:p w:rsidR="00734CC1" w:rsidRDefault="00734CC1">
      <w:pPr>
        <w:pStyle w:val="ConsPlusNormal"/>
        <w:spacing w:before="260"/>
        <w:ind w:firstLine="540"/>
        <w:jc w:val="both"/>
      </w:pPr>
      <w:r>
        <w:t xml:space="preserve">1.1. Государственная поддержка в сфере организации отдыха, оздоровления и занятости детей в Архангельской области в соответствии с настоящим законом оказывается организациям, указанным в </w:t>
      </w:r>
      <w:hyperlink w:anchor="P270" w:history="1">
        <w:r>
          <w:rPr>
            <w:color w:val="0000FF"/>
          </w:rPr>
          <w:t>подпунктах 2</w:t>
        </w:r>
      </w:hyperlink>
      <w:r>
        <w:t xml:space="preserve"> и </w:t>
      </w:r>
      <w:hyperlink w:anchor="P272" w:history="1">
        <w:r>
          <w:rPr>
            <w:color w:val="0000FF"/>
          </w:rPr>
          <w:t>3 пункта 1</w:t>
        </w:r>
      </w:hyperlink>
      <w:r>
        <w:t xml:space="preserve"> настоящей статьи, которые включены в реестр организаций отдыха детей и их оздоровления.</w:t>
      </w:r>
    </w:p>
    <w:p w:rsidR="00734CC1" w:rsidRDefault="00734CC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1.1 введен </w:t>
      </w:r>
      <w:hyperlink r:id="rId158" w:history="1">
        <w:r>
          <w:rPr>
            <w:color w:val="0000FF"/>
          </w:rPr>
          <w:t>законом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2. Преимущественное право на получение мер социальной поддержки по обеспечению отдыха и оздоровления предоставляется следующим категориям детей: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0" w:name="P278"/>
      <w:bookmarkEnd w:id="10"/>
      <w:r>
        <w:t>1) детям, имеющим хронические заболевания, при наличии медицинских показаний и отсутствии противопоказаний;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1" w:name="P279"/>
      <w:bookmarkEnd w:id="11"/>
      <w:r>
        <w:t>2) детям, находящимся в трудной жизненной ситуации, за исключением детей-сирот и детей, оставшихся без попечения родителей;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59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2" w:name="P281"/>
      <w:bookmarkEnd w:id="12"/>
      <w:r>
        <w:t>3) детям-инвалидам при наличии медицинских показаний и отсутствии противопоказаний;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 ред. </w:t>
      </w:r>
      <w:hyperlink r:id="rId160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3" w:name="P283"/>
      <w:bookmarkEnd w:id="13"/>
      <w:r>
        <w:t>4) детям из многодетных семей;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lastRenderedPageBreak/>
        <w:t>5) детям - победителям и призерам олимпиад и иных конкурсных мероприятий (по итогам прошедшего учебного года), перечень которых утверждается постановлением Правительства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161" w:history="1">
        <w:r>
          <w:rPr>
            <w:color w:val="0000FF"/>
          </w:rPr>
          <w:t>N 471-29-ОЗ</w:t>
        </w:r>
      </w:hyperlink>
      <w:r>
        <w:t xml:space="preserve">, от 10.07.2017 </w:t>
      </w:r>
      <w:hyperlink r:id="rId162" w:history="1">
        <w:r>
          <w:rPr>
            <w:color w:val="0000FF"/>
          </w:rPr>
          <w:t>N 539-36-ОЗ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4" w:name="P286"/>
      <w:bookmarkEnd w:id="14"/>
      <w:r>
        <w:t>6) детям из семей, в которых совокупный доход на одного члена семьи не превышает двух величин прожиточного минимума на душу населения, установленного постановлением Правительства Архангельской области.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  <w:r>
        <w:t xml:space="preserve">(п. 2 в ред. </w:t>
      </w:r>
      <w:hyperlink r:id="rId164" w:history="1">
        <w:r>
          <w:rPr>
            <w:color w:val="0000FF"/>
          </w:rPr>
          <w:t>закона</w:t>
        </w:r>
      </w:hyperlink>
      <w:r>
        <w:t xml:space="preserve"> Архангельской области от 22.02.2013 N 611-37-ОЗ)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5" w:name="P289"/>
      <w:bookmarkEnd w:id="15"/>
      <w:r>
        <w:t>3. Детям-сиротам и детям, оставшимся без попечения родителей, обеспечивается предоставление путевок в организации отдыха детей и их оздоровления, подведомственные исполнительным органам государственной власти Архангельской области, в первоочередном порядке.</w:t>
      </w:r>
    </w:p>
    <w:p w:rsidR="00734CC1" w:rsidRDefault="00734CC1">
      <w:pPr>
        <w:pStyle w:val="ConsPlusNormal"/>
        <w:spacing w:before="200"/>
        <w:ind w:firstLine="540"/>
        <w:jc w:val="both"/>
      </w:pPr>
      <w:proofErr w:type="gramStart"/>
      <w:r>
        <w:t xml:space="preserve">В случае самостоятельного приобретения путевок и оплаты проезда к месту лечения (отдыха) и обратно опекунами (попечителями), приемными родителями детей-сирот и детей, оставшихся без попечения родителей, им предоставляется компенсация стоимости путевки и проезда к месту лечения (отдыха) и обратно в размере и предусмотренном </w:t>
      </w:r>
      <w:hyperlink w:anchor="P90" w:history="1">
        <w:r>
          <w:rPr>
            <w:color w:val="0000FF"/>
          </w:rPr>
          <w:t>пунктом 1 статьи 7</w:t>
        </w:r>
      </w:hyperlink>
      <w:r>
        <w:t xml:space="preserve"> настоящего закона порядке, которые установлены постановлением Правительства Архангельской области.</w:t>
      </w:r>
      <w:proofErr w:type="gramEnd"/>
    </w:p>
    <w:p w:rsidR="00734CC1" w:rsidRDefault="00734CC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</w:t>
      </w:r>
      <w:hyperlink r:id="rId165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11. Основные формы государственной поддержки системы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1. Основными формами государственной поддержки системы организации отдыха, оздоровления и занятости детей являются: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66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финансирование в </w:t>
      </w:r>
      <w:proofErr w:type="gramStart"/>
      <w:r>
        <w:t>пределах</w:t>
      </w:r>
      <w:proofErr w:type="gramEnd"/>
      <w:r>
        <w:t xml:space="preserve"> средств, предусмотренных областным бюджетом, мероприятий, направленных на организацию отдыха, оздоровления и занятости детей;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22.02.2013 </w:t>
      </w:r>
      <w:hyperlink r:id="rId167" w:history="1">
        <w:r>
          <w:rPr>
            <w:color w:val="0000FF"/>
          </w:rPr>
          <w:t>N 611-37-ОЗ</w:t>
        </w:r>
      </w:hyperlink>
      <w:r>
        <w:t xml:space="preserve">, от 28.10.2016 </w:t>
      </w:r>
      <w:hyperlink r:id="rId168" w:history="1">
        <w:r>
          <w:rPr>
            <w:color w:val="0000FF"/>
          </w:rPr>
          <w:t>N 471-29-ОЗ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размещение государственного заказа на организацию санаторно-курортного оздоровления детей, а также отдыха и оздоровления детей;</w:t>
      </w:r>
    </w:p>
    <w:p w:rsidR="00734CC1" w:rsidRDefault="00734CC1">
      <w:pPr>
        <w:pStyle w:val="ConsPlusNormal"/>
        <w:jc w:val="both"/>
      </w:pPr>
      <w:r>
        <w:t xml:space="preserve">(п. 2 в ред. </w:t>
      </w:r>
      <w:hyperlink r:id="rId169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формирование, ведение и размещение на официальном сайте уполномоченного исполнительного органа государственной власти Архангельской области в сфере социальной защиты населения и социального обслуживания граждан в сети "Интернет" реестра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 в ред. </w:t>
      </w:r>
      <w:hyperlink r:id="rId170" w:history="1">
        <w:r>
          <w:rPr>
            <w:color w:val="0000FF"/>
          </w:rPr>
          <w:t>закона</w:t>
        </w:r>
      </w:hyperlink>
      <w:r>
        <w:t xml:space="preserve"> Архангельской области от 02.07.2018 N 664-45-ОЗ)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информационно-методическое обеспечение деятельности организаций отдыха детей и их оздоровления в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71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5) содействие подготовке и переподготовке специалистов организаций отдыха детей и их оздоровления в Архангельской области;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72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6) содействие сохранению и развитию инфраструктуры отдыха, оздоровления и занятости детей в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Предоставление государственной поддержки организациям отдыха детей и их оздоровления, указанным в </w:t>
      </w:r>
      <w:hyperlink w:anchor="P270" w:history="1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2</w:t>
        </w:r>
      </w:hyperlink>
      <w:r>
        <w:t xml:space="preserve"> и </w:t>
      </w:r>
      <w:hyperlink w:anchor="P272" w:history="1">
        <w:r>
          <w:rPr>
            <w:color w:val="0000FF"/>
          </w:rPr>
          <w:t>3 пункта 1 статьи 10</w:t>
        </w:r>
      </w:hyperlink>
      <w:r>
        <w:t xml:space="preserve"> настоящего закона, осуществляется в форме субсидий на конкурсной основе в порядке, установленном постановлением Правительства Архангельской области.</w:t>
      </w:r>
    </w:p>
    <w:p w:rsidR="00734CC1" w:rsidRDefault="00734CC1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173" w:history="1">
        <w:r>
          <w:rPr>
            <w:color w:val="0000FF"/>
          </w:rPr>
          <w:t>законом</w:t>
        </w:r>
      </w:hyperlink>
      <w:r>
        <w:t xml:space="preserve"> Архангельской области от 28.10.2016 N 471-29-ОЗ; в ред. </w:t>
      </w:r>
      <w:hyperlink r:id="rId174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bookmarkStart w:id="16" w:name="P311"/>
      <w:bookmarkEnd w:id="16"/>
      <w:r>
        <w:lastRenderedPageBreak/>
        <w:t>Статья 12. Меры социальной поддержки в сфере обеспечения отдыха и оздоровления детей</w:t>
      </w:r>
    </w:p>
    <w:p w:rsidR="00734CC1" w:rsidRDefault="00734CC1">
      <w:pPr>
        <w:pStyle w:val="ConsPlusNormal"/>
        <w:ind w:firstLine="540"/>
        <w:jc w:val="both"/>
      </w:pPr>
      <w:r>
        <w:t xml:space="preserve">(в ред. </w:t>
      </w:r>
      <w:hyperlink r:id="rId175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bookmarkStart w:id="17" w:name="P314"/>
      <w:bookmarkEnd w:id="17"/>
      <w:r>
        <w:t xml:space="preserve">1. Детям, указанным в </w:t>
      </w:r>
      <w:hyperlink w:anchor="P278" w:history="1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1</w:t>
        </w:r>
      </w:hyperlink>
      <w:r>
        <w:t xml:space="preserve"> и </w:t>
      </w:r>
      <w:hyperlink w:anchor="P281" w:history="1">
        <w:r>
          <w:rPr>
            <w:color w:val="0000FF"/>
          </w:rPr>
          <w:t>3 пункта 2 статьи 10</w:t>
        </w:r>
      </w:hyperlink>
      <w:r>
        <w:t xml:space="preserve"> настоящего закона, предоставляются следующие меры социальной поддержки: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полная или частичная оплата стоимости путевок на санаторно-курортное оздоровление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полная или частичная оплата стоимости услуг лиц, сопровождающих детей к месту их санаторно-курортного оздоровления в составе организованной группы детей и обратно;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76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Детям, указанным в </w:t>
      </w:r>
      <w:hyperlink w:anchor="P279" w:history="1">
        <w:proofErr w:type="gramStart"/>
        <w:r>
          <w:rPr>
            <w:color w:val="0000FF"/>
          </w:rPr>
          <w:t>подпункте</w:t>
        </w:r>
        <w:proofErr w:type="gramEnd"/>
        <w:r>
          <w:rPr>
            <w:color w:val="0000FF"/>
          </w:rPr>
          <w:t xml:space="preserve"> 2 пункта 2</w:t>
        </w:r>
      </w:hyperlink>
      <w:r>
        <w:t xml:space="preserve"> и </w:t>
      </w:r>
      <w:hyperlink w:anchor="P289" w:history="1">
        <w:r>
          <w:rPr>
            <w:color w:val="0000FF"/>
          </w:rPr>
          <w:t>абзаца первого пункта 3 статьи 10</w:t>
        </w:r>
      </w:hyperlink>
      <w:r>
        <w:t xml:space="preserve"> настоящего закона, предоставляются следующие меры социальной поддержки: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77" w:history="1">
        <w:r>
          <w:rPr>
            <w:color w:val="0000FF"/>
          </w:rPr>
          <w:t>закона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полная или частичная оплата стоимости путевок на отдых и оздоровление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полная оплата стоимости набора продуктов питания в организациях отдыха детей и их оздоровления с дневным пребыванием детей в каникулярное время;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78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полная или частичная оплата стоимости проезда к месту отдыха и оздоровления детей в составе организованной группы детей и обратно;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полная или частичная оплата стоимости услуг лиц, сопровождающих детей к месту их отдыха и оздоровления в составе организованной группы детей и обратно.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79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8" w:name="P326"/>
      <w:bookmarkEnd w:id="18"/>
      <w:r>
        <w:t xml:space="preserve">3. Детям, указанным в </w:t>
      </w:r>
      <w:hyperlink w:anchor="P283" w:history="1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4</w:t>
        </w:r>
      </w:hyperlink>
      <w:r>
        <w:t xml:space="preserve"> - </w:t>
      </w:r>
      <w:hyperlink w:anchor="P286" w:history="1">
        <w:r>
          <w:rPr>
            <w:color w:val="0000FF"/>
          </w:rPr>
          <w:t>6 пункта 2 статьи 10</w:t>
        </w:r>
      </w:hyperlink>
      <w:r>
        <w:t xml:space="preserve"> настоящего закона, предоставляются следующие меры социальной поддержки: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полная или частичная оплата стоимости путевок на отдых и оздоровление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полная оплата стоимости набора продуктов питания в организациях отдыха детей и их оздоровления с дневным пребыванием детей в каникулярное время.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80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4. Детям, не указанным в </w:t>
      </w:r>
      <w:hyperlink w:anchor="P314" w:history="1">
        <w:proofErr w:type="gramStart"/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1</w:t>
        </w:r>
      </w:hyperlink>
      <w:r>
        <w:t xml:space="preserve"> - </w:t>
      </w:r>
      <w:hyperlink w:anchor="P326" w:history="1">
        <w:r>
          <w:rPr>
            <w:color w:val="0000FF"/>
          </w:rPr>
          <w:t>3</w:t>
        </w:r>
      </w:hyperlink>
      <w:r>
        <w:t xml:space="preserve"> настоящей статьи, предоставляются следующие меры социальной поддержки: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частичная оплата стоимости путевок на отдых и оздоровление детей;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полная оплата стоимости набора продуктов питания в организациях отдыха детей и их оздоровления с дневным пребыванием детей в каникулярное время.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20.11.2017 </w:t>
      </w:r>
      <w:hyperlink r:id="rId181" w:history="1">
        <w:r>
          <w:rPr>
            <w:color w:val="0000FF"/>
          </w:rPr>
          <w:t>N 571-39-ОЗ</w:t>
        </w:r>
      </w:hyperlink>
      <w:r>
        <w:t xml:space="preserve">, от 03.06.2019 </w:t>
      </w:r>
      <w:hyperlink r:id="rId182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13. Порядок предоставления мер социальной поддержки в сфере обеспечения отдыха и оздоровления детей</w:t>
      </w:r>
    </w:p>
    <w:p w:rsidR="00734CC1" w:rsidRDefault="00734CC1">
      <w:pPr>
        <w:pStyle w:val="ConsPlusNormal"/>
        <w:ind w:firstLine="540"/>
        <w:jc w:val="both"/>
      </w:pPr>
      <w:r>
        <w:t xml:space="preserve">(в ред. </w:t>
      </w:r>
      <w:hyperlink r:id="rId183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1. В целях организации предоставления мер социальной поддержки в сфере обеспечения отдыха и оздоровления детей уполномоченными исполнительными органами государственной власти Архангельской области, указанными в </w:t>
      </w:r>
      <w:hyperlink w:anchor="P124" w:history="1">
        <w:r>
          <w:rPr>
            <w:color w:val="0000FF"/>
          </w:rPr>
          <w:t>пунктах 1</w:t>
        </w:r>
      </w:hyperlink>
      <w:r>
        <w:t xml:space="preserve"> - </w:t>
      </w:r>
      <w:hyperlink w:anchor="P181" w:history="1">
        <w:r>
          <w:rPr>
            <w:color w:val="0000FF"/>
          </w:rPr>
          <w:t>3 статьи 8</w:t>
        </w:r>
      </w:hyperlink>
      <w:r>
        <w:t xml:space="preserve"> настоящего закона, проводится предварительная заявочная кампания в соответствии с порядком, установленным постановлением Правительства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По итогам предварительной заявочной кампании определяется количество детей, имеющих право на санаторно-курортное оздоровление или отдых и оздоровление.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Санаторно-курортное оздоровление предоставляется круглогодично при наличии медицинских </w:t>
      </w:r>
      <w:r>
        <w:lastRenderedPageBreak/>
        <w:t>показаний и отсутствии противопоказаний в санаторно-курортных и оздоровительных организациях: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84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детям в </w:t>
      </w:r>
      <w:proofErr w:type="gramStart"/>
      <w:r>
        <w:t>возрасте</w:t>
      </w:r>
      <w:proofErr w:type="gramEnd"/>
      <w:r>
        <w:t xml:space="preserve"> от 3 до 7 лет включительно, которых сопровождает один из родителей (иной законный представитель);</w:t>
      </w:r>
    </w:p>
    <w:p w:rsidR="00734CC1" w:rsidRDefault="00734CC1">
      <w:pPr>
        <w:pStyle w:val="ConsPlusNormal"/>
        <w:spacing w:before="200"/>
        <w:ind w:firstLine="540"/>
        <w:jc w:val="both"/>
      </w:pPr>
      <w:proofErr w:type="gramStart"/>
      <w:r>
        <w:t>2) детям-инвалидам в возрасте от 3 до 17 лет, которых сопровождает один из родителей (иной законный представитель) в случае, если такие дети по медицинским показаниям нуждаются в постоянном постороннем уходе (помощи), и которые в течение последних двух лет, предшествующих дню обращения за предоставлением санаторно-курортного оздоровления, не воспользовались правом на получение санаторно-курортного лечения в соответствии с законодательством Российской Федерации.</w:t>
      </w:r>
      <w:proofErr w:type="gramEnd"/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3. Отдых и оздоровление предоставляются в каникулярное время в </w:t>
      </w:r>
      <w:proofErr w:type="gramStart"/>
      <w:r>
        <w:t>организациях</w:t>
      </w:r>
      <w:proofErr w:type="gramEnd"/>
      <w:r>
        <w:t xml:space="preserve"> отдыха детей и их оздоровления детям в возрасте от шести с половиной лет (при условии их зачисления на обучение или обучения в общеобразовательных организациях) до 17 лет включительно.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85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 xml:space="preserve">Размеры полной и частичной оплаты стоимости путевок на санаторно-курортное оздоровление (отдых и оздоровление) детей, услуг лиц, сопровождающих детей к месту их санаторно-курортного оздоровления (отдыха и оздоровления) в составе организованной группы детей и обратно, проезда к месту отдыха и оздоровления детей в составе организованной группы детей и обратно, указанных в </w:t>
      </w:r>
      <w:hyperlink w:anchor="P311" w:history="1">
        <w:r>
          <w:rPr>
            <w:color w:val="0000FF"/>
          </w:rPr>
          <w:t>статье 12</w:t>
        </w:r>
      </w:hyperlink>
      <w:r>
        <w:t xml:space="preserve"> настоящего закона, определяются ежегодно постановлением Правительства Архангельской области с</w:t>
      </w:r>
      <w:proofErr w:type="gramEnd"/>
      <w:r>
        <w:t xml:space="preserve"> учетом следующих критериев: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закона</w:t>
        </w:r>
      </w:hyperlink>
      <w:r>
        <w:t xml:space="preserve"> Архангельской области от 20.11.2017 N 571-39-ОЗ)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общая сумма средств, предусмотренных в областном </w:t>
      </w:r>
      <w:proofErr w:type="gramStart"/>
      <w:r>
        <w:t>бюджете</w:t>
      </w:r>
      <w:proofErr w:type="gramEnd"/>
      <w:r>
        <w:t xml:space="preserve"> на финансирование указанных мер социальной поддержки;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общая сумма средств областного бюджета, необходимых для предоставления указанных мер социальной поддержки в </w:t>
      </w:r>
      <w:proofErr w:type="gramStart"/>
      <w:r>
        <w:t>случае</w:t>
      </w:r>
      <w:proofErr w:type="gramEnd"/>
      <w:r>
        <w:t xml:space="preserve"> полной оплаты их стоимости;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3) общее количество выявленных детей, имеющих право на получение указанных мер социальной поддержки в </w:t>
      </w:r>
      <w:proofErr w:type="gramStart"/>
      <w:r>
        <w:t>соответствии</w:t>
      </w:r>
      <w:proofErr w:type="gramEnd"/>
      <w:r>
        <w:t xml:space="preserve"> с настоящим законом, в том числе детей, имеющих преимущественно право на получение данных мер социальной поддержки.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5. Компенсация за счет </w:t>
      </w:r>
      <w:proofErr w:type="gramStart"/>
      <w:r>
        <w:t>средств областного бюджета оплаты стоимости путевок</w:t>
      </w:r>
      <w:proofErr w:type="gramEnd"/>
      <w:r>
        <w:t xml:space="preserve"> на отдых и оздоровление детей организациям и индивидуальным предпринимателям (работодателям), которые приобрели данные путевки для детей своих работников, осуществляется в порядке и размерах, установленных постановлением Правительства Архангельской области.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6. Порядок и условия предоставления мер социальной поддержки в сфере обеспечения отдыха и оздоровления детей, предусмотренных </w:t>
      </w:r>
      <w:hyperlink w:anchor="P311" w:history="1">
        <w:r>
          <w:rPr>
            <w:color w:val="0000FF"/>
          </w:rPr>
          <w:t>статьей 12</w:t>
        </w:r>
      </w:hyperlink>
      <w:r>
        <w:t xml:space="preserve"> настоящего закона, определяющие в том числе периодичность предоставления таких мер социальной поддержки, устанавливаются постановлением Правительства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 xml:space="preserve">Статья 14. Исключена. - </w:t>
      </w:r>
      <w:hyperlink r:id="rId187" w:history="1">
        <w:r>
          <w:rPr>
            <w:color w:val="0000FF"/>
          </w:rPr>
          <w:t>Закон</w:t>
        </w:r>
      </w:hyperlink>
      <w:r>
        <w:t xml:space="preserve"> Архангельской области от 28.10.2016 N 471-29-ОЗ.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14. Обеспечение размещения информации о предоставлении мер социальной поддержки в сфере обеспечения отдыха и оздоровления детей</w:t>
      </w:r>
    </w:p>
    <w:p w:rsidR="00734CC1" w:rsidRDefault="00734CC1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88" w:history="1">
        <w:r>
          <w:rPr>
            <w:color w:val="0000FF"/>
          </w:rPr>
          <w:t>законом</w:t>
        </w:r>
      </w:hyperlink>
      <w:r>
        <w:t xml:space="preserve"> Архангельской области от 02.07.2018 N 647-45-ОЗ)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Информация о предоставлении мер социальной поддержки в сфере обеспечения отдыха и оздоровления детей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189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15. Требования к обустройству и материально-техническому обеспечению организаций отдыха детей и их оздоровления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90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Организация отдыха детей и их оздоровления должна соответствовать требованиям законодательства Российской Федерации и законодательства Архангельской области в сфере организации отдыха, оздоровления и занятости детей, а также: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191" w:history="1">
        <w:r>
          <w:rPr>
            <w:color w:val="0000FF"/>
          </w:rPr>
          <w:t>N 471-29-ОЗ</w:t>
        </w:r>
      </w:hyperlink>
      <w:r>
        <w:t xml:space="preserve">, от 14.02.2020 </w:t>
      </w:r>
      <w:hyperlink r:id="rId192" w:history="1">
        <w:r>
          <w:rPr>
            <w:color w:val="0000FF"/>
          </w:rPr>
          <w:t>N 210-14-ОЗ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1) иметь необходимую материально-техническую базу, кадровые, социально-бытовые, природные, экологические и иные условия (ресурсы), обеспечивающие безопасный и эффективный отдых и оздоровление детей;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193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иметь лицензии на осуществление отдельных видов деятельности в случаях, установленных законодательством Российской Федерации;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2 в ред. </w:t>
      </w:r>
      <w:hyperlink r:id="rId194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3) осуществлять деятельность в </w:t>
      </w:r>
      <w:proofErr w:type="gramStart"/>
      <w:r>
        <w:t>соответствии</w:t>
      </w:r>
      <w:proofErr w:type="gramEnd"/>
      <w:r>
        <w:t xml:space="preserve"> с требованиями пожарной безопасности, а также требованиями в области защиты прав потребителей, установленными законодательством Российской Федерации.</w:t>
      </w:r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195" w:history="1">
        <w:r>
          <w:rPr>
            <w:color w:val="0000FF"/>
          </w:rPr>
          <w:t>N 471-29-ОЗ</w:t>
        </w:r>
      </w:hyperlink>
      <w:r>
        <w:t xml:space="preserve">, от 24.04.2017 </w:t>
      </w:r>
      <w:hyperlink r:id="rId196" w:history="1">
        <w:r>
          <w:rPr>
            <w:color w:val="0000FF"/>
          </w:rPr>
          <w:t>N 523-34-ОЗ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4) исключен. - </w:t>
      </w:r>
      <w:hyperlink r:id="rId197" w:history="1">
        <w:r>
          <w:rPr>
            <w:color w:val="0000FF"/>
          </w:rPr>
          <w:t>Закон</w:t>
        </w:r>
      </w:hyperlink>
      <w:r>
        <w:t xml:space="preserve"> Архангельской области от 28.10.2016 N 471-29-ОЗ.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4) создавать безопасные условия пребывания в ней детей, в том числе детей-инвалидов и детей с ограниченными возможностями здоровья (в случае приема данных категорий детей в организацию отдыха детей и их оздоровления), присмотра и ухода за детьми; </w:t>
      </w:r>
      <w:proofErr w:type="gramStart"/>
      <w:r>
        <w:t>обеспечивать их содержание и питание,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Федерации, в том числе в случае проведения в природной среде следующих мероприятий с участием детей: прохождения туристских маршрутов, других маршрутов передвижения, походов, экспедиций, слетов и иных аналогичных мероприятий;</w:t>
      </w:r>
      <w:proofErr w:type="gramEnd"/>
      <w:r>
        <w:t xml:space="preserve"> обеспечивать соблюдение требований о медицинских осмотрах работников организации отдыха детей и их оздоровления, требований обеспечения антитеррористической защищенности, пожарной безопасности, наличие охраны или службы безопасности, спасательных постов в местах купания детей, а также 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 в ред. </w:t>
      </w:r>
      <w:hyperlink r:id="rId198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5) представлять сведения о своей деятельности в уполномоченный исполнительный орган государственной власти Архангельской области, указанный в </w:t>
      </w:r>
      <w:hyperlink w:anchor="P147" w:history="1">
        <w:r>
          <w:rPr>
            <w:color w:val="0000FF"/>
          </w:rPr>
          <w:t>абзаце первом пункта 2 статьи 8</w:t>
        </w:r>
      </w:hyperlink>
      <w:r>
        <w:t xml:space="preserve"> настоящего закона, для включения в реестр организаций отдыха детей и их оздоровления;</w:t>
      </w:r>
    </w:p>
    <w:p w:rsidR="00734CC1" w:rsidRDefault="00734CC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5 в ред. </w:t>
      </w:r>
      <w:hyperlink r:id="rId199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6) исполнять иные обязанности, установленные законодательством Российской Федерации.</w:t>
      </w:r>
    </w:p>
    <w:p w:rsidR="00734CC1" w:rsidRDefault="00734CC1">
      <w:pPr>
        <w:pStyle w:val="ConsPlusNormal"/>
        <w:jc w:val="both"/>
      </w:pPr>
      <w:r>
        <w:t xml:space="preserve">(абзац введен </w:t>
      </w:r>
      <w:hyperlink r:id="rId200" w:history="1">
        <w:r>
          <w:rPr>
            <w:color w:val="0000FF"/>
          </w:rPr>
          <w:t>законом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Исключен. - </w:t>
      </w:r>
      <w:hyperlink r:id="rId201" w:history="1">
        <w:r>
          <w:rPr>
            <w:color w:val="0000FF"/>
          </w:rPr>
          <w:t>Закон</w:t>
        </w:r>
      </w:hyperlink>
      <w:r>
        <w:t xml:space="preserve"> Архангельской области от 28.10.2016 N 471-29-ОЗ.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16. Реестр организаций отдыха детей и их оздоровления</w:t>
      </w:r>
    </w:p>
    <w:p w:rsidR="00734CC1" w:rsidRDefault="00734CC1">
      <w:pPr>
        <w:pStyle w:val="ConsPlusNormal"/>
        <w:ind w:firstLine="540"/>
        <w:jc w:val="both"/>
      </w:pPr>
      <w:r>
        <w:t xml:space="preserve">(в ред. </w:t>
      </w:r>
      <w:hyperlink r:id="rId202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1. </w:t>
      </w:r>
      <w:proofErr w:type="gramStart"/>
      <w:r>
        <w:t>В целях обеспечения безопасности детей, получения родителями (иными законными представителями) детей информации об организациях отдыха детей и их оздоровления уполномоченным исполнительным органом государственной власти Архангельской области в сфере социальной защиты населения и социального обслуживания граждан (далее в настоящей статье - уполномоченный орган) формируется и ведется реестр организаций отдыха детей и их оздоровления (далее также - реестр организаций).</w:t>
      </w:r>
      <w:proofErr w:type="gramEnd"/>
      <w:r>
        <w:t xml:space="preserve"> Реестр организаций размещается на официальном сайте уполномоченного органа в сети "Интернет".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2. Порядок формирования и ведения реестра организаций утверждается постановлением Правительства Архангельской области в соответствии с общими принципами формирования и ведения реестра организаций отдыха детей и их оздоровления.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lastRenderedPageBreak/>
        <w:t xml:space="preserve">Уполномоченный орган осуществляет ведение реестра организаций в </w:t>
      </w:r>
      <w:proofErr w:type="gramStart"/>
      <w:r>
        <w:t>соответствии</w:t>
      </w:r>
      <w:proofErr w:type="gramEnd"/>
      <w:r>
        <w:t xml:space="preserve"> с типовым реестром организаций отдыха детей и их оздоровления, утвержденным федеральным органом исполнительной власти, уполномоченным Правительством Российской Федерации.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19" w:name="P387"/>
      <w:bookmarkEnd w:id="19"/>
      <w:r>
        <w:t xml:space="preserve">3. </w:t>
      </w:r>
      <w:proofErr w:type="gramStart"/>
      <w:r>
        <w:t xml:space="preserve">Основанием для включения организации в реестр организаций является осуществление деятельности в сфере организации отдыха и оздоровления детей, проживающих на территории Архангельской области, или намерение осуществлять такую деятельность в соответствии с законодательством Российской Федерации при наличии условий для ее осуществления, что подтверждается представлением в уполномоченный орган сведений, предусмотренных </w:t>
      </w:r>
      <w:hyperlink r:id="rId203" w:history="1">
        <w:r>
          <w:rPr>
            <w:color w:val="0000FF"/>
          </w:rPr>
          <w:t>пунктом 2 статьи 12.2</w:t>
        </w:r>
      </w:hyperlink>
      <w:r>
        <w:t xml:space="preserve"> Федерального закона от 24 июля 1998 года N 124-ФЗ</w:t>
      </w:r>
      <w:proofErr w:type="gramEnd"/>
      <w:r>
        <w:t xml:space="preserve"> "Об основных гарантиях прав ребенка в Российской Федерации".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4. Уполномоченный орган отказывает организации во включении в реестр организаций по основаниям, указанным в </w:t>
      </w:r>
      <w:hyperlink r:id="rId204" w:history="1">
        <w:r>
          <w:rPr>
            <w:color w:val="0000FF"/>
          </w:rPr>
          <w:t>пункте 4 статьи 12.2</w:t>
        </w:r>
      </w:hyperlink>
      <w:r>
        <w:t xml:space="preserve"> Федерального закона от 24 июля 1998 года N 124-ФЗ "Об основных гарантиях прав ребенка в Российской Федерации".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5. Уполномоченный орган в течение 20 рабочих дней со дня поступления сведений, указанных в </w:t>
      </w:r>
      <w:hyperlink r:id="rId205" w:history="1">
        <w:r>
          <w:rPr>
            <w:color w:val="0000FF"/>
          </w:rPr>
          <w:t>пункте 2 статьи 12.2</w:t>
        </w:r>
      </w:hyperlink>
      <w:r>
        <w:t xml:space="preserve"> Федерального закона от 24 июля 1998 года N 124-ФЗ "Об основных гарантиях прав ребенка в Российской Федерации", принимает решение о включении организации в реестр организаций либо об отказе во включении в данный реестр.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6. Уполномоченный орган в течение 10 рабочих дней со дня поступления от организации отдыха детей и их оздоровления уведомления об изменении сведений, указанных в </w:t>
      </w:r>
      <w:hyperlink w:anchor="P387" w:history="1">
        <w:r>
          <w:rPr>
            <w:color w:val="0000FF"/>
          </w:rPr>
          <w:t>пункте 3</w:t>
        </w:r>
      </w:hyperlink>
      <w:r>
        <w:t xml:space="preserve"> настоящей статьи, и документов, подтверждающих достоверность таких изменений, вносит изменения в сведения об этой организации, содержащиеся в реестре организаций.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7. Организация отдыха детей и их оздоровления исключается из реестра организаций по основаниям, предусмотренным </w:t>
      </w:r>
      <w:hyperlink r:id="rId206" w:history="1">
        <w:r>
          <w:rPr>
            <w:color w:val="0000FF"/>
          </w:rPr>
          <w:t>пунктом 7 статьи 12.2</w:t>
        </w:r>
      </w:hyperlink>
      <w:r>
        <w:t xml:space="preserve"> Федерального закона от 24 июля 1998 года N 124-ФЗ "Об основных гарантиях прав ребенка в Российской Федерации".</w:t>
      </w:r>
    </w:p>
    <w:p w:rsidR="00734CC1" w:rsidRDefault="00734CC1">
      <w:pPr>
        <w:pStyle w:val="ConsPlusNormal"/>
        <w:spacing w:before="200"/>
        <w:ind w:firstLine="540"/>
        <w:jc w:val="both"/>
      </w:pPr>
      <w:bookmarkStart w:id="20" w:name="P392"/>
      <w:bookmarkEnd w:id="20"/>
      <w:r>
        <w:t xml:space="preserve">8. </w:t>
      </w:r>
      <w:proofErr w:type="gramStart"/>
      <w:r>
        <w:t>В случае принятия решения об исключении организации, приступившей к исполнению обязательств по обеспечению отдыха и оздоровления детей, из реестра организаций при наличии угрозы причинения вреда жизни и здоровью детей уполномоченный орган совместно с заинтересованными территориальными органами федеральных органов исполнительной власти и иными уполномоченными органами в соответствии с законодательством Российской Федерации в рамках своих полномочий принимает меры по предотвращению причинения такого</w:t>
      </w:r>
      <w:proofErr w:type="gramEnd"/>
      <w:r>
        <w:t xml:space="preserve"> вреда, а также (при необходимости) по доставлению детей их родителям или иным законным представителям.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9. В случае, предусмотренном </w:t>
      </w:r>
      <w:hyperlink w:anchor="P392" w:history="1">
        <w:r>
          <w:rPr>
            <w:color w:val="0000FF"/>
          </w:rPr>
          <w:t>пунктом 8</w:t>
        </w:r>
      </w:hyperlink>
      <w:r>
        <w:t xml:space="preserve"> настоящей статьи, уполномоченный орган, принявший решение об исключении организации из реестра организаций, незамедлительно уведомляет об этом соответствующие государственные органы.</w:t>
      </w:r>
    </w:p>
    <w:p w:rsidR="00734CC1" w:rsidRDefault="00734CC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4CC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4CC1" w:rsidRDefault="00734CC1">
            <w:pPr>
              <w:pStyle w:val="ConsPlusNormal"/>
              <w:jc w:val="both"/>
            </w:pPr>
            <w:r>
              <w:rPr>
                <w:color w:val="392C69"/>
              </w:rPr>
              <w:t xml:space="preserve">п. 10 ст. 16 </w:t>
            </w:r>
            <w:hyperlink r:id="rId207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01.06.2020.</w:t>
            </w:r>
          </w:p>
        </w:tc>
      </w:tr>
    </w:tbl>
    <w:p w:rsidR="00734CC1" w:rsidRDefault="00734CC1">
      <w:pPr>
        <w:pStyle w:val="ConsPlusNormal"/>
        <w:spacing w:before="260"/>
        <w:ind w:firstLine="540"/>
        <w:jc w:val="both"/>
      </w:pPr>
      <w:r>
        <w:t>10. Организации, не включенные в реестр организаций, не вправе оказывать услуги по организации отдыха и оздоровления детей.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17. Сохранение и развитие инфраструктуры отдыха, оздоровления и занятости детей в Архангельской области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1. В целях содействия сохранению и развитию инфраструктуры отдыха, оздоровления и занятости детей в Архангельской области органы государственной власти Архангельской области и органы местного самоуправления: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проводят работу по изысканию дополнительных </w:t>
      </w:r>
      <w:proofErr w:type="gramStart"/>
      <w:r>
        <w:t>источников финансирования организаций отдыха детей</w:t>
      </w:r>
      <w:proofErr w:type="gramEnd"/>
      <w:r>
        <w:t xml:space="preserve"> и их оздоровления и организаций занятости детей;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208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2) проводят мероприятия по сохранению и развитию материально-технической базы организаций отдыха детей и их оздоровления, указанных в </w:t>
      </w:r>
      <w:hyperlink w:anchor="P270" w:history="1">
        <w:proofErr w:type="gramStart"/>
        <w:r>
          <w:rPr>
            <w:color w:val="0000FF"/>
          </w:rPr>
          <w:t>подпункте</w:t>
        </w:r>
        <w:proofErr w:type="gramEnd"/>
        <w:r>
          <w:rPr>
            <w:color w:val="0000FF"/>
          </w:rPr>
          <w:t xml:space="preserve"> 2 пункта 1 статьи 10</w:t>
        </w:r>
      </w:hyperlink>
      <w:r>
        <w:t xml:space="preserve"> настоящего закона;</w:t>
      </w:r>
    </w:p>
    <w:p w:rsidR="00734CC1" w:rsidRDefault="00734CC1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2 в ред. </w:t>
      </w:r>
      <w:hyperlink r:id="rId209" w:history="1">
        <w:r>
          <w:rPr>
            <w:color w:val="0000FF"/>
          </w:rPr>
          <w:t>закона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осуществляют мониторинг использования находящихся на территории Архангельской области объектов инфраструктуры отдыха, оздоровления и занятости детей.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Средства областного бюджета, предназначенные для укрепления материально-технической базы расположенных на территории Архангельской области организаций отдыха детей и их оздоровления, находящихся в муниципальной собственности муниципальных районов и городских округов Архангельской области, могут выделяться при условии </w:t>
      </w:r>
      <w:proofErr w:type="spellStart"/>
      <w:r>
        <w:t>софинансирования</w:t>
      </w:r>
      <w:proofErr w:type="spellEnd"/>
      <w:r>
        <w:t xml:space="preserve"> из местных бюджетов муниципальных районов и городских округов Архангельской области в порядке, установленном постановлением Правительства Архангельской области, в соответствии с бюджетным законодательством Российской Федерации.</w:t>
      </w:r>
      <w:proofErr w:type="gramEnd"/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28.10.2016 </w:t>
      </w:r>
      <w:hyperlink r:id="rId210" w:history="1">
        <w:r>
          <w:rPr>
            <w:color w:val="0000FF"/>
          </w:rPr>
          <w:t>N 471-29-ОЗ</w:t>
        </w:r>
      </w:hyperlink>
      <w:r>
        <w:t xml:space="preserve">, от 24.04.2017 </w:t>
      </w:r>
      <w:hyperlink r:id="rId211" w:history="1">
        <w:r>
          <w:rPr>
            <w:color w:val="0000FF"/>
          </w:rPr>
          <w:t>N 523-34-ОЗ</w:t>
        </w:r>
      </w:hyperlink>
      <w:r>
        <w:t xml:space="preserve">, от 03.06.2019 </w:t>
      </w:r>
      <w:hyperlink r:id="rId212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>Средства областного бюджета могут предоставляться в виде субсидий юридическим лицам (за исключением государственных учреждений Архангельской области и муниципальных учреждений), индивидуальным предпринимателям, а также физическим лицам - производителям услуг по обеспечению отдыха и оздоровления детей, проживающих на территории Архангельской области, на безвозмездной и безвозвратной основе в целях частичной оплаты расходов, связанных с финансовым обеспечением затрат на укрепление материально-технической базы находящихся у них</w:t>
      </w:r>
      <w:proofErr w:type="gramEnd"/>
      <w:r>
        <w:t xml:space="preserve"> на праве собственности или ином законном праве организаций отдыха детей и их оздоровления, расположенных на территории Архангельской области и оказывающих в границах данной территории услуги по обеспечению отдыха и оздоровления детей, проживающих на территории Архангельской области, в порядке, установленном постановлением Правительства Архангельской области, в соответствии с бюджетным законодательством Российской Федерации.</w:t>
      </w:r>
    </w:p>
    <w:p w:rsidR="00734CC1" w:rsidRDefault="00734CC1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</w:t>
      </w:r>
      <w:hyperlink r:id="rId213" w:history="1">
        <w:r>
          <w:rPr>
            <w:color w:val="0000FF"/>
          </w:rPr>
          <w:t>законом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 xml:space="preserve">Средства областного бюджета могут предоставляться в виде грантов в форме субсидий некоммерческим организациям отдыха детей и их оздоровления, указанным в </w:t>
      </w:r>
      <w:hyperlink w:anchor="P270" w:history="1">
        <w:r>
          <w:rPr>
            <w:color w:val="0000FF"/>
          </w:rPr>
          <w:t>подпункте 2 пункта 1 статьи 10</w:t>
        </w:r>
      </w:hyperlink>
      <w:r>
        <w:t xml:space="preserve"> настоящего закона и не являющимся казенными учреждениями, в целях частичной оплаты расходов, связанных с финансовым обеспечением затрат на укрепление материально-технической базы данных организаций отдыха детей и их оздоровления.</w:t>
      </w:r>
      <w:proofErr w:type="gramEnd"/>
    </w:p>
    <w:p w:rsidR="00734CC1" w:rsidRDefault="00734CC1">
      <w:pPr>
        <w:pStyle w:val="ConsPlusNormal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</w:t>
      </w:r>
      <w:hyperlink r:id="rId214" w:history="1">
        <w:r>
          <w:rPr>
            <w:color w:val="0000FF"/>
          </w:rPr>
          <w:t>законом</w:t>
        </w:r>
      </w:hyperlink>
      <w:r>
        <w:t xml:space="preserve"> Архангельской области от 03.06.2019 N 95-8-ОЗ)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18. Обеспечение прав детей в сфере профессиональной ориентации, профессионального обучения и занятости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закона</w:t>
        </w:r>
      </w:hyperlink>
      <w:r>
        <w:t xml:space="preserve"> Архангельской области от 02.07.2013 N 713-41-ОЗ)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1. Исполнительные органы государственной власти Архангельской области, органы местного самоуправления принимают меры по организации временных рабочих мест для трудоустройства детей в свободное от учебы время.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2. При организации занятости детей исполнительные органы государственной власти Архангельской области, органы местного самоуправления в первоочередном порядке принимают меры по трудоустройству детей, находящихся в трудной жизненной ситуации.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19. Финансирование организации отдыха, оздоровления и занятости детей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1. Финансирование организаций отдыха детей и их оздоровления и организаций занятости детей может осуществляться за счет средств:</w:t>
      </w:r>
    </w:p>
    <w:p w:rsidR="00734CC1" w:rsidRDefault="00734CC1">
      <w:pPr>
        <w:pStyle w:val="ConsPlusNormal"/>
        <w:jc w:val="both"/>
      </w:pPr>
      <w:r>
        <w:t xml:space="preserve">(в ред. </w:t>
      </w:r>
      <w:hyperlink r:id="rId216" w:history="1">
        <w:r>
          <w:rPr>
            <w:color w:val="0000FF"/>
          </w:rPr>
          <w:t>закона</w:t>
        </w:r>
      </w:hyperlink>
      <w:r>
        <w:t xml:space="preserve"> Архангельской области от 28.10.2016 N 471-29-ОЗ)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1) федерального бюджета в </w:t>
      </w:r>
      <w:proofErr w:type="gramStart"/>
      <w:r>
        <w:t>случаях</w:t>
      </w:r>
      <w:proofErr w:type="gramEnd"/>
      <w:r>
        <w:t>, установленных законодательством Российской Федерации;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2) областного бюджета;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3) местных бюджетов;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4) работодателей в части:</w:t>
      </w:r>
    </w:p>
    <w:p w:rsidR="00734CC1" w:rsidRDefault="00734CC1">
      <w:pPr>
        <w:pStyle w:val="ConsPlusNormal"/>
        <w:spacing w:before="200"/>
        <w:ind w:firstLine="540"/>
        <w:jc w:val="both"/>
      </w:pPr>
      <w:proofErr w:type="gramStart"/>
      <w:r>
        <w:lastRenderedPageBreak/>
        <w:t>- отдыха и оздоровления детей, чьи родители состоят в трудовых отношениях с организацией, в случаях, предусмотренных коллективными договорами, соглашениями и локальными нормативными актами, содержащими нормы трудового права;</w:t>
      </w:r>
      <w:proofErr w:type="gramEnd"/>
    </w:p>
    <w:p w:rsidR="00734CC1" w:rsidRDefault="00734CC1">
      <w:pPr>
        <w:pStyle w:val="ConsPlusNormal"/>
        <w:spacing w:before="200"/>
        <w:ind w:firstLine="540"/>
        <w:jc w:val="both"/>
      </w:pPr>
      <w:r>
        <w:t>- занятости детей путем выплаты заработной платы детям, принятым на работу в организацию;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5) других источников, не запрещенных законодательством Российской Федерации.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Органам местного самоуправления могут передаваться государственные полномочия Архангельской области по осуществлению финансового обеспечения оплаты стоимости набора продуктов питания для детей в организациях отдыха детей и их оздоровления с дневным пребыванием детей в каникулярное время в соответствии с законодательством Российской Федерации и законодательством Архангельской области с передачей необходимых для осуществления указанных полномочий материальных и финансовых средств.</w:t>
      </w:r>
      <w:proofErr w:type="gramEnd"/>
    </w:p>
    <w:p w:rsidR="00734CC1" w:rsidRDefault="00734CC1">
      <w:pPr>
        <w:pStyle w:val="ConsPlusNormal"/>
        <w:jc w:val="both"/>
      </w:pPr>
      <w:r>
        <w:t xml:space="preserve">(в ред. законов Архангельской области от 20.11.2017 </w:t>
      </w:r>
      <w:hyperlink r:id="rId217" w:history="1">
        <w:r>
          <w:rPr>
            <w:color w:val="0000FF"/>
          </w:rPr>
          <w:t>N 571-39-ОЗ</w:t>
        </w:r>
      </w:hyperlink>
      <w:r>
        <w:t xml:space="preserve">, от 03.06.2019 </w:t>
      </w:r>
      <w:hyperlink r:id="rId218" w:history="1">
        <w:r>
          <w:rPr>
            <w:color w:val="0000FF"/>
          </w:rPr>
          <w:t>N 95-8-ОЗ</w:t>
        </w:r>
      </w:hyperlink>
      <w:r>
        <w:t>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 xml:space="preserve">Статья 19.1. Порядок осуществления регионального государственного </w:t>
      </w:r>
      <w:proofErr w:type="gramStart"/>
      <w:r>
        <w:t>контроля за</w:t>
      </w:r>
      <w:proofErr w:type="gramEnd"/>
      <w:r>
        <w:t xml:space="preserve">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</w:t>
      </w:r>
    </w:p>
    <w:p w:rsidR="00734CC1" w:rsidRDefault="00734CC1">
      <w:pPr>
        <w:pStyle w:val="ConsPlusNormal"/>
        <w:ind w:firstLine="540"/>
        <w:jc w:val="both"/>
      </w:pPr>
      <w:r>
        <w:t xml:space="preserve">(в ред. </w:t>
      </w:r>
      <w:hyperlink r:id="rId219" w:history="1">
        <w:r>
          <w:rPr>
            <w:color w:val="0000FF"/>
          </w:rPr>
          <w:t>закона</w:t>
        </w:r>
      </w:hyperlink>
      <w:r>
        <w:t xml:space="preserve"> Архангельской области от 14.02.2020 N 210-14-ОЗ)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1. Региональный государственный </w:t>
      </w:r>
      <w:proofErr w:type="gramStart"/>
      <w:r>
        <w:t>контроль за</w:t>
      </w:r>
      <w:proofErr w:type="gramEnd"/>
      <w:r>
        <w:t xml:space="preserve">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осуществляется в пределах своих полномочий должностными лицами уполномоченного исполнительного органа государственной власти Архангельской области в сфере социальной защиты населения и социального обслуживания граждан.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 xml:space="preserve">2. Региональный государственный контроль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осуществляется в соответствии с административным регламентом и порядком, </w:t>
      </w:r>
      <w:proofErr w:type="gramStart"/>
      <w:r>
        <w:t>утверждаемыми</w:t>
      </w:r>
      <w:proofErr w:type="gramEnd"/>
      <w:r>
        <w:t xml:space="preserve"> постановлением Правительства Архангельской области.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 xml:space="preserve">Статья 19.2. Общественный </w:t>
      </w:r>
      <w:proofErr w:type="gramStart"/>
      <w:r>
        <w:t>контроль за</w:t>
      </w:r>
      <w:proofErr w:type="gramEnd"/>
      <w:r>
        <w:t xml:space="preserve"> реализацией мероприятий по обеспечению отдыха и оздоровления детей</w:t>
      </w:r>
    </w:p>
    <w:p w:rsidR="00734CC1" w:rsidRDefault="00734CC1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20" w:history="1">
        <w:r>
          <w:rPr>
            <w:color w:val="0000FF"/>
          </w:rPr>
          <w:t>законом</w:t>
        </w:r>
      </w:hyperlink>
      <w:r>
        <w:t xml:space="preserve"> Архангельской области от 24.04.2017 N 523-34-ОЗ)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 xml:space="preserve">1. Общественный контроль за реализацией мероприятий по обеспечению отдыха и оздоровления детей осуществляется гражданами, общественными и иными организациями 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221" w:history="1">
        <w:r>
          <w:rPr>
            <w:color w:val="0000FF"/>
          </w:rPr>
          <w:t>законом</w:t>
        </w:r>
      </w:hyperlink>
      <w:r>
        <w:t xml:space="preserve"> от 21 июля 2014 года N 212-ФЗ "Об основах общественного контроля в Российской Федерации".</w:t>
      </w:r>
    </w:p>
    <w:p w:rsidR="00734CC1" w:rsidRDefault="00734CC1">
      <w:pPr>
        <w:pStyle w:val="ConsPlusNormal"/>
        <w:spacing w:before="200"/>
        <w:ind w:firstLine="540"/>
        <w:jc w:val="both"/>
      </w:pPr>
      <w:r>
        <w:t>2. Органы государственной власти Архангельской области и органы местного самоуправления в пределах своей компетенции оказывают содействие гражданам, общественным и иным организациям в осуществлении общественного контроля в сфере защиты прав детей на отдых и оздоровление.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jc w:val="center"/>
        <w:outlineLvl w:val="0"/>
      </w:pPr>
      <w:r>
        <w:t>Глава IV. ЗАКЛЮЧИТЕЛЬНЫЕ ПОЛОЖЕНИЯ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 xml:space="preserve">Статья 20. Исключена. - </w:t>
      </w:r>
      <w:hyperlink r:id="rId222" w:history="1">
        <w:r>
          <w:rPr>
            <w:color w:val="0000FF"/>
          </w:rPr>
          <w:t>Закон</w:t>
        </w:r>
      </w:hyperlink>
      <w:r>
        <w:t xml:space="preserve"> Архангельской области от 21.04.2014 N 118-7-ОЗ.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21. Ответственность за нарушение настоящего закона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Ответственность лиц, занятых в сфере организации отдыха, оздоровления и занятости детей, если их действия (бездействие) повлекли за собой последствия, опасные для жизни и здоровья детей, или иное нарушение их прав, установленных настоящим законом, наступает в порядке, предусмотренном законодательством Российской Федерации.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Title"/>
        <w:ind w:firstLine="540"/>
        <w:jc w:val="both"/>
        <w:outlineLvl w:val="1"/>
      </w:pPr>
      <w:r>
        <w:t>Статья 22. Вступление в силу настоящего закона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ind w:firstLine="540"/>
        <w:jc w:val="both"/>
      </w:pPr>
      <w:r>
        <w:t>Настоящий закон вступает в силу с 1 января 2012 года.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jc w:val="right"/>
      </w:pPr>
      <w:r>
        <w:t>Губернатор</w:t>
      </w:r>
    </w:p>
    <w:p w:rsidR="00734CC1" w:rsidRDefault="00734CC1">
      <w:pPr>
        <w:pStyle w:val="ConsPlusNormal"/>
        <w:jc w:val="right"/>
      </w:pPr>
      <w:r>
        <w:t>Архангельской области</w:t>
      </w:r>
    </w:p>
    <w:p w:rsidR="00734CC1" w:rsidRDefault="00734CC1">
      <w:pPr>
        <w:pStyle w:val="ConsPlusNormal"/>
        <w:jc w:val="right"/>
      </w:pPr>
      <w:r>
        <w:t>И.Ф.МИХАЛЬЧУК</w:t>
      </w:r>
    </w:p>
    <w:p w:rsidR="00734CC1" w:rsidRDefault="00734CC1">
      <w:pPr>
        <w:pStyle w:val="ConsPlusNormal"/>
      </w:pPr>
      <w:r>
        <w:t>г. Архангельск</w:t>
      </w:r>
    </w:p>
    <w:p w:rsidR="00734CC1" w:rsidRDefault="00734CC1">
      <w:pPr>
        <w:pStyle w:val="ConsPlusNormal"/>
        <w:spacing w:before="200"/>
      </w:pPr>
      <w:r>
        <w:t>30 сентября 2011 года</w:t>
      </w:r>
    </w:p>
    <w:p w:rsidR="00734CC1" w:rsidRDefault="00734CC1">
      <w:pPr>
        <w:pStyle w:val="ConsPlusNormal"/>
        <w:spacing w:before="200"/>
      </w:pPr>
      <w:r>
        <w:t>N 326-24-ОЗ</w:t>
      </w: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jc w:val="both"/>
      </w:pPr>
    </w:p>
    <w:p w:rsidR="00734CC1" w:rsidRDefault="00734C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6ECE" w:rsidRDefault="00126ECE"/>
    <w:sectPr w:rsidR="00126ECE" w:rsidSect="004D6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CC1"/>
    <w:rsid w:val="00126ECE"/>
    <w:rsid w:val="003C50C3"/>
    <w:rsid w:val="00734CC1"/>
    <w:rsid w:val="00E2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A8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257A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7A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7A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7A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7A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7A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7A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7A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7A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7A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57A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257A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257A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257A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257A8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257A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257A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257A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257A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257A8"/>
    <w:rPr>
      <w:b/>
      <w:bCs/>
      <w:spacing w:val="0"/>
    </w:rPr>
  </w:style>
  <w:style w:type="character" w:styleId="a9">
    <w:name w:val="Emphasis"/>
    <w:uiPriority w:val="20"/>
    <w:qFormat/>
    <w:rsid w:val="00E257A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257A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57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257A8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257A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257A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E257A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E257A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E257A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E257A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E257A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E257A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257A8"/>
    <w:pPr>
      <w:outlineLvl w:val="9"/>
    </w:pPr>
    <w:rPr>
      <w:lang w:bidi="en-US"/>
    </w:rPr>
  </w:style>
  <w:style w:type="paragraph" w:customStyle="1" w:styleId="ConsPlusNormal">
    <w:name w:val="ConsPlusNormal"/>
    <w:rsid w:val="00734C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  <w:lang w:eastAsia="ru-RU"/>
    </w:rPr>
  </w:style>
  <w:style w:type="paragraph" w:customStyle="1" w:styleId="ConsPlusNonformat">
    <w:name w:val="ConsPlusNonformat"/>
    <w:rsid w:val="00734C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4C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  <w:style w:type="paragraph" w:customStyle="1" w:styleId="ConsPlusCell">
    <w:name w:val="ConsPlusCell"/>
    <w:rsid w:val="00734C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34C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  <w:lang w:eastAsia="ru-RU"/>
    </w:rPr>
  </w:style>
  <w:style w:type="paragraph" w:customStyle="1" w:styleId="ConsPlusTitlePage">
    <w:name w:val="ConsPlusTitlePage"/>
    <w:rsid w:val="00734C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34C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34C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A8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257A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7A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7A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57A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57A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57A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57A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57A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57A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7A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57A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57A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257A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257A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257A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257A8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257A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257A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E257A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257A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E257A8"/>
    <w:rPr>
      <w:b/>
      <w:bCs/>
      <w:spacing w:val="0"/>
    </w:rPr>
  </w:style>
  <w:style w:type="character" w:styleId="a9">
    <w:name w:val="Emphasis"/>
    <w:uiPriority w:val="20"/>
    <w:qFormat/>
    <w:rsid w:val="00E257A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E257A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57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257A8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257A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257A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E257A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E257A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E257A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E257A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E257A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E257A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257A8"/>
    <w:pPr>
      <w:outlineLvl w:val="9"/>
    </w:pPr>
    <w:rPr>
      <w:lang w:bidi="en-US"/>
    </w:rPr>
  </w:style>
  <w:style w:type="paragraph" w:customStyle="1" w:styleId="ConsPlusNormal">
    <w:name w:val="ConsPlusNormal"/>
    <w:rsid w:val="00734C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  <w:lang w:eastAsia="ru-RU"/>
    </w:rPr>
  </w:style>
  <w:style w:type="paragraph" w:customStyle="1" w:styleId="ConsPlusNonformat">
    <w:name w:val="ConsPlusNonformat"/>
    <w:rsid w:val="00734C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34C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  <w:style w:type="paragraph" w:customStyle="1" w:styleId="ConsPlusCell">
    <w:name w:val="ConsPlusCell"/>
    <w:rsid w:val="00734C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34C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  <w:lang w:eastAsia="ru-RU"/>
    </w:rPr>
  </w:style>
  <w:style w:type="paragraph" w:customStyle="1" w:styleId="ConsPlusTitlePage">
    <w:name w:val="ConsPlusTitlePage"/>
    <w:rsid w:val="00734C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34C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34C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EB4D8117F92794786CEE2DCDF2E5C9D822ECF921F205CBAF512FD4E35E3AF204E4E84116D51DFB0A25899C59E589FD6F1387F613CFCC410E225D78Cm677N" TargetMode="External"/><Relationship Id="rId21" Type="http://schemas.openxmlformats.org/officeDocument/2006/relationships/hyperlink" Target="consultantplus://offline/ref=8EB4D8117F92794786CEE2DCDF2E5C9D822ECF921F205CBAF414FD4E35E3AF204E4E84116D51DFB0A25899C99F589FD6F1387F613CFCC410E225D78Cm677N" TargetMode="External"/><Relationship Id="rId42" Type="http://schemas.openxmlformats.org/officeDocument/2006/relationships/hyperlink" Target="consultantplus://offline/ref=8EB4D8117F92794786CEE2DCDF2E5C9D822ECF92162958B5F21FA0443DBAA3224941DB066A18D3B1A2589DC095079AC3E060736123E2C70DFE27D5m87EN" TargetMode="External"/><Relationship Id="rId63" Type="http://schemas.openxmlformats.org/officeDocument/2006/relationships/hyperlink" Target="consultantplus://offline/ref=8EB4D8117F92794786CEE2DCDF2E5C9D822ECF921B295DBCF81FA0443DBAA3224941DB066A18D3B1A2589EC095079AC3E060736123E2C70DFE27D5m87EN" TargetMode="External"/><Relationship Id="rId84" Type="http://schemas.openxmlformats.org/officeDocument/2006/relationships/hyperlink" Target="consultantplus://offline/ref=8EB4D8117F92794786CEE2DCDF2E5C9D822ECF9216255BB5F81FA0443DBAA3224941DB066A18D3B1A2589BC895079AC3E060736123E2C70DFE27D5m87EN" TargetMode="External"/><Relationship Id="rId138" Type="http://schemas.openxmlformats.org/officeDocument/2006/relationships/hyperlink" Target="consultantplus://offline/ref=8EB4D8117F92794786CEE2DCDF2E5C9D822ECF9216255BB5F81FA0443DBAA3224941DB066A18D3B1A2589CC195079AC3E060736123E2C70DFE27D5m87EN" TargetMode="External"/><Relationship Id="rId159" Type="http://schemas.openxmlformats.org/officeDocument/2006/relationships/hyperlink" Target="consultantplus://offline/ref=8EB4D8117F92794786CEE2DCDF2E5C9D822ECF9216255BB5F81FA0443DBAA3224941DB066A18D3B1A2589FC095079AC3E060736123E2C70DFE27D5m87EN" TargetMode="External"/><Relationship Id="rId170" Type="http://schemas.openxmlformats.org/officeDocument/2006/relationships/hyperlink" Target="consultantplus://offline/ref=8EB4D8117F92794786CEE2DCDF2E5C9D822ECF92172458B9F41FA0443DBAA3224941DB066A18D3B1A2589DC395079AC3E060736123E2C70DFE27D5m87EN" TargetMode="External"/><Relationship Id="rId191" Type="http://schemas.openxmlformats.org/officeDocument/2006/relationships/hyperlink" Target="consultantplus://offline/ref=8EB4D8117F92794786CEE2DCDF2E5C9D822ECF92162156BFF31FA0443DBAA3224941DB066A18D3B1A2599DC195079AC3E060736123E2C70DFE27D5m87EN" TargetMode="External"/><Relationship Id="rId205" Type="http://schemas.openxmlformats.org/officeDocument/2006/relationships/hyperlink" Target="consultantplus://offline/ref=8EB4D8117F92794786CEFCD1C9420291822190961E2755EAAD40FB196AB3A9750E0E82442E11D9E5F31CCCCC9F52D587B67370603FmE72N" TargetMode="External"/><Relationship Id="rId107" Type="http://schemas.openxmlformats.org/officeDocument/2006/relationships/hyperlink" Target="consultantplus://offline/ref=8EB4D8117F92794786CEE2DCDF2E5C9D822ECF9216255BB5F81FA0443DBAA3224941DB066A18D3B1A2589DC395079AC3E060736123E2C70DFE27D5m87EN" TargetMode="External"/><Relationship Id="rId11" Type="http://schemas.openxmlformats.org/officeDocument/2006/relationships/hyperlink" Target="consultantplus://offline/ref=8EB4D8117F92794786CEE2DCDF2E5C9D822ECF9218225FBEF71FA0443DBAA3224941DB066A18D3B1A2589FC895079AC3E060736123E2C70DFE27D5m87EN" TargetMode="External"/><Relationship Id="rId32" Type="http://schemas.openxmlformats.org/officeDocument/2006/relationships/hyperlink" Target="consultantplus://offline/ref=8EB4D8117F92794786CEE2DCDF2E5C9D822ECF92162156BFF31FA0443DBAA3224941DB066A18D3B1A25898C295079AC3E060736123E2C70DFE27D5m87EN" TargetMode="External"/><Relationship Id="rId53" Type="http://schemas.openxmlformats.org/officeDocument/2006/relationships/hyperlink" Target="consultantplus://offline/ref=8EB4D8117F92794786CEE2DCDF2E5C9D822ECF9218225FBEF71FA0443DBAA3224941DB066A18D3B1A2589EC395079AC3E060736123E2C70DFE27D5m87EN" TargetMode="External"/><Relationship Id="rId74" Type="http://schemas.openxmlformats.org/officeDocument/2006/relationships/hyperlink" Target="consultantplus://offline/ref=8EB4D8117F92794786CEE2DCDF2E5C9D822ECF92172458B9F41FA0443DBAA3224941DB066A18D3B1A25898C295079AC3E060736123E2C70DFE27D5m87EN" TargetMode="External"/><Relationship Id="rId128" Type="http://schemas.openxmlformats.org/officeDocument/2006/relationships/hyperlink" Target="consultantplus://offline/ref=8EB4D8117F92794786CEE2DCDF2E5C9D822ECF921B235FB9F21FA0443DBAA3224941DB066A18D3B1A2589BC295079AC3E060736123E2C70DFE27D5m87EN" TargetMode="External"/><Relationship Id="rId149" Type="http://schemas.openxmlformats.org/officeDocument/2006/relationships/hyperlink" Target="consultantplus://offline/ref=8EB4D8117F92794786CEE2DCDF2E5C9D822ECF921F205CBEF213FD4E35E3AF204E4E84116D51DFB2A90CC885CB5ECA86AB6D717E3FE2C6m173N" TargetMode="External"/><Relationship Id="rId5" Type="http://schemas.openxmlformats.org/officeDocument/2006/relationships/hyperlink" Target="consultantplus://offline/ref=8EB4D8117F92794786CEE2DCDF2E5C9D822ECF921A245ABFF31FA0443DBAA3224941DB146A40DFB0A34699C28051CB85mB75N" TargetMode="External"/><Relationship Id="rId95" Type="http://schemas.openxmlformats.org/officeDocument/2006/relationships/hyperlink" Target="consultantplus://offline/ref=8EB4D8117F92794786CEE2DCDF2E5C9D822ECF921F2056BDF217FD4E35E3AF204E4E84116D51DFB0A25899C39B589FD6F1387F613CFCC410E225D78Cm677N" TargetMode="External"/><Relationship Id="rId160" Type="http://schemas.openxmlformats.org/officeDocument/2006/relationships/hyperlink" Target="consultantplus://offline/ref=8EB4D8117F92794786CEE2DCDF2E5C9D822ECF92162156BFF31FA0443DBAA3224941DB066A18D3B1A25890C295079AC3E060736123E2C70DFE27D5m87EN" TargetMode="External"/><Relationship Id="rId181" Type="http://schemas.openxmlformats.org/officeDocument/2006/relationships/hyperlink" Target="consultantplus://offline/ref=8EB4D8117F92794786CEE2DCDF2E5C9D822ECF92162958B5F21FA0443DBAA3224941DB066A18D3B1A2589DC395079AC3E060736123E2C70DFE27D5m87EN" TargetMode="External"/><Relationship Id="rId216" Type="http://schemas.openxmlformats.org/officeDocument/2006/relationships/hyperlink" Target="consultantplus://offline/ref=8EB4D8117F92794786CEE2DCDF2E5C9D822ECF92162156BFF31FA0443DBAA3224941DB066A18D3B1A2599FC395079AC3E060736123E2C70DFE27D5m87EN" TargetMode="External"/><Relationship Id="rId211" Type="http://schemas.openxmlformats.org/officeDocument/2006/relationships/hyperlink" Target="consultantplus://offline/ref=8EB4D8117F92794786CEE2DCDF2E5C9D822ECF9216255BB5F81FA0443DBAA3224941DB066A18D3B1A2589EC395079AC3E060736123E2C70DFE27D5m87EN" TargetMode="External"/><Relationship Id="rId22" Type="http://schemas.openxmlformats.org/officeDocument/2006/relationships/hyperlink" Target="consultantplus://offline/ref=8EB4D8117F92794786CEE2DCDF2E5C9D822ECF921F2056BDF217FD4E35E3AF204E4E84116D51DFB0A25899C196589FD6F1387F613CFCC410E225D78Cm677N" TargetMode="External"/><Relationship Id="rId27" Type="http://schemas.openxmlformats.org/officeDocument/2006/relationships/hyperlink" Target="consultantplus://offline/ref=8EB4D8117F92794786CEE2DCDF2E5C9D822ECF921F205BB8F610FD4E35E3AF204E4E84117F5187BCA35987C19D4DC987B7m67DN" TargetMode="External"/><Relationship Id="rId43" Type="http://schemas.openxmlformats.org/officeDocument/2006/relationships/hyperlink" Target="consultantplus://offline/ref=8EB4D8117F92794786CEE2DCDF2E5C9D822ECF921F205CBAF512FD4E35E3AF204E4E84116D51DFB0A25899C39A589FD6F1387F613CFCC410E225D78Cm677N" TargetMode="External"/><Relationship Id="rId48" Type="http://schemas.openxmlformats.org/officeDocument/2006/relationships/hyperlink" Target="consultantplus://offline/ref=8EB4D8117F92794786CEE2DCDF2E5C9D822ECF921F2056BDF217FD4E35E3AF204E4E84116D51DFB0A25899C09B589FD6F1387F613CFCC410E225D78Cm677N" TargetMode="External"/><Relationship Id="rId64" Type="http://schemas.openxmlformats.org/officeDocument/2006/relationships/hyperlink" Target="consultantplus://offline/ref=8EB4D8117F92794786CEE2DCDF2E5C9D822ECF9218225FBEF71FA0443DBAA3224941DB066A18D3B1A2589EC595079AC3E060736123E2C70DFE27D5m87EN" TargetMode="External"/><Relationship Id="rId69" Type="http://schemas.openxmlformats.org/officeDocument/2006/relationships/hyperlink" Target="consultantplus://offline/ref=8EB4D8117F92794786CEE2DCDF2E5C9D822ECF92162156BFF31FA0443DBAA3224941DB066A18D3B1A2589DC495079AC3E060736123E2C70DFE27D5m87EN" TargetMode="External"/><Relationship Id="rId113" Type="http://schemas.openxmlformats.org/officeDocument/2006/relationships/hyperlink" Target="consultantplus://offline/ref=8EB4D8117F92794786CEE2DCDF2E5C9D822ECF92172458B9F41FA0443DBAA3224941DB066A18D3B1A2589BC495079AC3E060736123E2C70DFE27D5m87EN" TargetMode="External"/><Relationship Id="rId118" Type="http://schemas.openxmlformats.org/officeDocument/2006/relationships/hyperlink" Target="consultantplus://offline/ref=8EB4D8117F92794786CEE2DCDF2E5C9D822ECF9216255BB5F81FA0443DBAA3224941DB066A18D3B1A2589DC795079AC3E060736123E2C70DFE27D5m87EN" TargetMode="External"/><Relationship Id="rId134" Type="http://schemas.openxmlformats.org/officeDocument/2006/relationships/hyperlink" Target="consultantplus://offline/ref=8EB4D8117F92794786CEE2DCDF2E5C9D822ECF92172458B9F41FA0443DBAA3224941DB066A18D3B1A2589AC595079AC3E060736123E2C70DFE27D5m87EN" TargetMode="External"/><Relationship Id="rId139" Type="http://schemas.openxmlformats.org/officeDocument/2006/relationships/hyperlink" Target="consultantplus://offline/ref=8EB4D8117F92794786CEE2DCDF2E5C9D822ECF921B2858B4F11FA0443DBAA3224941DB066A18D3B1A25990C995079AC3E060736123E2C70DFE27D5m87EN" TargetMode="External"/><Relationship Id="rId80" Type="http://schemas.openxmlformats.org/officeDocument/2006/relationships/hyperlink" Target="consultantplus://offline/ref=8EB4D8117F92794786CEE2DCDF2E5C9D822ECF921F2056BDF217FD4E35E3AF204E4E84116D51DFB0A25899C39A589FD6F1387F613CFCC410E225D78Cm677N" TargetMode="External"/><Relationship Id="rId85" Type="http://schemas.openxmlformats.org/officeDocument/2006/relationships/hyperlink" Target="consultantplus://offline/ref=8EB4D8117F92794786CEE2DCDF2E5C9D822ECF9216255BB5F81FA0443DBAA3224941DB066A18D3B1A2589BC895079AC3E060736123E2C70DFE27D5m87EN" TargetMode="External"/><Relationship Id="rId150" Type="http://schemas.openxmlformats.org/officeDocument/2006/relationships/hyperlink" Target="consultantplus://offline/ref=8EB4D8117F92794786CEE2DCDF2E5C9D822ECF921F205CBEF213FD4E35E3AF204E4E84116D51DFB0A25899C899589FD6F1387F613CFCC410E225D78Cm677N" TargetMode="External"/><Relationship Id="rId155" Type="http://schemas.openxmlformats.org/officeDocument/2006/relationships/hyperlink" Target="consultantplus://offline/ref=8EB4D8117F92794786CEE2DCDF2E5C9D822ECF921F205CBAF512FD4E35E3AF204E4E84116D51DFB0A25899C599589FD6F1387F613CFCC410E225D78Cm677N" TargetMode="External"/><Relationship Id="rId171" Type="http://schemas.openxmlformats.org/officeDocument/2006/relationships/hyperlink" Target="consultantplus://offline/ref=8EB4D8117F92794786CEE2DCDF2E5C9D822ECF92162156BFF31FA0443DBAA3224941DB066A18D3B1A25999C295079AC3E060736123E2C70DFE27D5m87EN" TargetMode="External"/><Relationship Id="rId176" Type="http://schemas.openxmlformats.org/officeDocument/2006/relationships/hyperlink" Target="consultantplus://offline/ref=8EB4D8117F92794786CEE2DCDF2E5C9D822ECF921F205CBAF512FD4E35E3AF204E4E84116D51DFB0A25899C597589FD6F1387F613CFCC410E225D78Cm677N" TargetMode="External"/><Relationship Id="rId192" Type="http://schemas.openxmlformats.org/officeDocument/2006/relationships/hyperlink" Target="consultantplus://offline/ref=8EB4D8117F92794786CEE2DCDF2E5C9D822ECF921F2056BDF217FD4E35E3AF204E4E84116D51DFB0A25899C297589FD6F1387F613CFCC410E225D78Cm677N" TargetMode="External"/><Relationship Id="rId197" Type="http://schemas.openxmlformats.org/officeDocument/2006/relationships/hyperlink" Target="consultantplus://offline/ref=8EB4D8117F92794786CEE2DCDF2E5C9D822ECF92162156BFF31FA0443DBAA3224941DB066A18D3B1A2599DC795079AC3E060736123E2C70DFE27D5m87EN" TargetMode="External"/><Relationship Id="rId206" Type="http://schemas.openxmlformats.org/officeDocument/2006/relationships/hyperlink" Target="consultantplus://offline/ref=8EB4D8117F92794786CEFCD1C9420291822190961E2755EAAD40FB196AB3A9750E0E82442C11D9E5F31CCCCC9F52D587B67370603FmE72N" TargetMode="External"/><Relationship Id="rId201" Type="http://schemas.openxmlformats.org/officeDocument/2006/relationships/hyperlink" Target="consultantplus://offline/ref=8EB4D8117F92794786CEE2DCDF2E5C9D822ECF92162156BFF31FA0443DBAA3224941DB066A18D3B1A2599DC695079AC3E060736123E2C70DFE27D5m87EN" TargetMode="External"/><Relationship Id="rId222" Type="http://schemas.openxmlformats.org/officeDocument/2006/relationships/hyperlink" Target="consultantplus://offline/ref=8EB4D8117F92794786CEE2DCDF2E5C9D822ECF9218225FBEF71FA0443DBAA3224941DB066A18D3B1A2589EC695079AC3E060736123E2C70DFE27D5m87EN" TargetMode="External"/><Relationship Id="rId12" Type="http://schemas.openxmlformats.org/officeDocument/2006/relationships/hyperlink" Target="consultantplus://offline/ref=8EB4D8117F92794786CEE2DCDF2E5C9D822ECF9218225FBEF61FA0443DBAA3224941DB066A18D3B1A2589CC395079AC3E060736123E2C70DFE27D5m87EN" TargetMode="External"/><Relationship Id="rId17" Type="http://schemas.openxmlformats.org/officeDocument/2006/relationships/hyperlink" Target="consultantplus://offline/ref=8EB4D8117F92794786CEE2DCDF2E5C9D822ECF92162958B5F21FA0443DBAA3224941DB066A18D3B1A2589AC695079AC3E060736123E2C70DFE27D5m87EN" TargetMode="External"/><Relationship Id="rId33" Type="http://schemas.openxmlformats.org/officeDocument/2006/relationships/hyperlink" Target="consultantplus://offline/ref=8EB4D8117F92794786CEE2DCDF2E5C9D822ECF92162156BFF31FA0443DBAA3224941DB066A18D3B1A25898C595079AC3E060736123E2C70DFE27D5m87EN" TargetMode="External"/><Relationship Id="rId38" Type="http://schemas.openxmlformats.org/officeDocument/2006/relationships/hyperlink" Target="consultantplus://offline/ref=8EB4D8117F92794786CEE2DCDF2E5C9D822ECF921F205CBAF512FD4E35E3AF204E4E84116D51DFB0A25899C39F589FD6F1387F613CFCC410E225D78Cm677N" TargetMode="External"/><Relationship Id="rId59" Type="http://schemas.openxmlformats.org/officeDocument/2006/relationships/hyperlink" Target="consultantplus://offline/ref=8EB4D8117F92794786CEE2DCDF2E5C9D822ECF921F205CBAF512FD4E35E3AF204E4E84116D51DFB0A25899C29E589FD6F1387F613CFCC410E225D78Cm677N" TargetMode="External"/><Relationship Id="rId103" Type="http://schemas.openxmlformats.org/officeDocument/2006/relationships/hyperlink" Target="consultantplus://offline/ref=8EB4D8117F92794786CEE2DCDF2E5C9D822ECF921B235FB9F21FA0443DBAA3224941DB066A18D3B1A25898C495079AC3E060736123E2C70DFE27D5m87EN" TargetMode="External"/><Relationship Id="rId108" Type="http://schemas.openxmlformats.org/officeDocument/2006/relationships/hyperlink" Target="consultantplus://offline/ref=8EB4D8117F92794786CEE2DCDF2E5C9D822ECF921B255BB5F41FA0443DBAA3224941DB066A18D3B1A25B91C895079AC3E060736123E2C70DFE27D5m87EN" TargetMode="External"/><Relationship Id="rId124" Type="http://schemas.openxmlformats.org/officeDocument/2006/relationships/hyperlink" Target="consultantplus://offline/ref=8EB4D8117F92794786CEE2DCDF2E5C9D822ECF9216255BB5F81FA0443DBAA3224941DB066A18D3B1A2589DC795079AC3E060736123E2C70DFE27D5m87EN" TargetMode="External"/><Relationship Id="rId129" Type="http://schemas.openxmlformats.org/officeDocument/2006/relationships/hyperlink" Target="consultantplus://offline/ref=8EB4D8117F92794786CEE2DCDF2E5C9D822ECF92162156BFF31FA0443DBAA3224941DB066A18D3B1A2589EC895079AC3E060736123E2C70DFE27D5m87EN" TargetMode="External"/><Relationship Id="rId54" Type="http://schemas.openxmlformats.org/officeDocument/2006/relationships/hyperlink" Target="consultantplus://offline/ref=8EB4D8117F92794786CEE2DCDF2E5C9D822ECF921B235FB9F21FA0443DBAA3224941DB066A18D3B1A25898C095079AC3E060736123E2C70DFE27D5m87EN" TargetMode="External"/><Relationship Id="rId70" Type="http://schemas.openxmlformats.org/officeDocument/2006/relationships/hyperlink" Target="consultantplus://offline/ref=8EB4D8117F92794786CEE2DCDF2E5C9D822ECF92162156BFF31FA0443DBAA3224941DB066A18D3B1A2589DC795079AC3E060736123E2C70DFE27D5m87EN" TargetMode="External"/><Relationship Id="rId75" Type="http://schemas.openxmlformats.org/officeDocument/2006/relationships/hyperlink" Target="consultantplus://offline/ref=8EB4D8117F92794786CEE2DCDF2E5C9D822ECF921F2056BDF217FD4E35E3AF204E4E84116D51DFB0A25899C39C589FD6F1387F613CFCC410E225D78Cm677N" TargetMode="External"/><Relationship Id="rId91" Type="http://schemas.openxmlformats.org/officeDocument/2006/relationships/hyperlink" Target="consultantplus://offline/ref=8EB4D8117F92794786CEE2DCDF2E5C9D822ECF92162156BFF31FA0443DBAA3224941DB066A18D3B1A2589CC795079AC3E060736123E2C70DFE27D5m87EN" TargetMode="External"/><Relationship Id="rId96" Type="http://schemas.openxmlformats.org/officeDocument/2006/relationships/hyperlink" Target="consultantplus://offline/ref=8EB4D8117F92794786CEE2DCDF2E5C9D822ECF92172458B9F41FA0443DBAA3224941DB066A18D3B1A25898C695079AC3E060736123E2C70DFE27D5m87EN" TargetMode="External"/><Relationship Id="rId140" Type="http://schemas.openxmlformats.org/officeDocument/2006/relationships/hyperlink" Target="consultantplus://offline/ref=8EB4D8117F92794786CEE2DCDF2E5C9D822ECF921F205CBAF512FD4E35E3AF204E4E84116D51DFB0A25899C59B589FD6F1387F613CFCC410E225D78Cm677N" TargetMode="External"/><Relationship Id="rId145" Type="http://schemas.openxmlformats.org/officeDocument/2006/relationships/hyperlink" Target="consultantplus://offline/ref=8EB4D8117F92794786CEE2DCDF2E5C9D822ECF9216255BB5F81FA0443DBAA3224941DB066A18D3B1A2589CC995079AC3E060736123E2C70DFE27D5m87EN" TargetMode="External"/><Relationship Id="rId161" Type="http://schemas.openxmlformats.org/officeDocument/2006/relationships/hyperlink" Target="consultantplus://offline/ref=8EB4D8117F92794786CEE2DCDF2E5C9D822ECF92162156BFF31FA0443DBAA3224941DB066A18D3B1A25890C495079AC3E060736123E2C70DFE27D5m87EN" TargetMode="External"/><Relationship Id="rId166" Type="http://schemas.openxmlformats.org/officeDocument/2006/relationships/hyperlink" Target="consultantplus://offline/ref=8EB4D8117F92794786CEE2DCDF2E5C9D822ECF92162156BFF31FA0443DBAA3224941DB066A18D3B1A25890C995079AC3E060736123E2C70DFE27D5m87EN" TargetMode="External"/><Relationship Id="rId182" Type="http://schemas.openxmlformats.org/officeDocument/2006/relationships/hyperlink" Target="consultantplus://offline/ref=8EB4D8117F92794786CEE2DCDF2E5C9D822ECF921F205CBAF512FD4E35E3AF204E4E84116D51DFB0A25899C49A589FD6F1387F613CFCC410E225D78Cm677N" TargetMode="External"/><Relationship Id="rId187" Type="http://schemas.openxmlformats.org/officeDocument/2006/relationships/hyperlink" Target="consultantplus://offline/ref=8EB4D8117F92794786CEE2DCDF2E5C9D822ECF92162156BFF31FA0443DBAA3224941DB066A18D3B1A2599AC795079AC3E060736123E2C70DFE27D5m87EN" TargetMode="External"/><Relationship Id="rId217" Type="http://schemas.openxmlformats.org/officeDocument/2006/relationships/hyperlink" Target="consultantplus://offline/ref=8EB4D8117F92794786CEE2DCDF2E5C9D822ECF92162958B5F21FA0443DBAA3224941DB066A18D3B1A2589DC595079AC3E060736123E2C70DFE27D5m87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B4D8117F92794786CEE2DCDF2E5C9D822ECF921B235FB9F21FA0443DBAA3224941DB066A18D3B1A25899C995079AC3E060736123E2C70DFE27D5m87EN" TargetMode="External"/><Relationship Id="rId212" Type="http://schemas.openxmlformats.org/officeDocument/2006/relationships/hyperlink" Target="consultantplus://offline/ref=8EB4D8117F92794786CEE2DCDF2E5C9D822ECF921F205CBAF512FD4E35E3AF204E4E84116D51DFB0A25899C79D589FD6F1387F613CFCC410E225D78Cm677N" TargetMode="External"/><Relationship Id="rId23" Type="http://schemas.openxmlformats.org/officeDocument/2006/relationships/hyperlink" Target="consultantplus://offline/ref=8EB4D8117F92794786CEFCD1C9420291832D969A157602E8FC15F51C62E3F36518478E443015D1AFA0589BmC71N" TargetMode="External"/><Relationship Id="rId28" Type="http://schemas.openxmlformats.org/officeDocument/2006/relationships/hyperlink" Target="consultantplus://offline/ref=8EB4D8117F92794786CEE2DCDF2E5C9D822ECF92162156BFF31FA0443DBAA3224941DB066A18D3B1A25899C895079AC3E060736123E2C70DFE27D5m87EN" TargetMode="External"/><Relationship Id="rId49" Type="http://schemas.openxmlformats.org/officeDocument/2006/relationships/hyperlink" Target="consultantplus://offline/ref=8EB4D8117F92794786CEE2DCDF2E5C9D822ECF9216255BB5F81FA0443DBAA3224941DB066A18D3B1A25898C795079AC3E060736123E2C70DFE27D5m87EN" TargetMode="External"/><Relationship Id="rId114" Type="http://schemas.openxmlformats.org/officeDocument/2006/relationships/hyperlink" Target="consultantplus://offline/ref=8EB4D8117F92794786CEE2DCDF2E5C9D822ECF921B235FB9F21FA0443DBAA3224941DB066A18D3B1A2589BC295079AC3E060736123E2C70DFE27D5m87EN" TargetMode="External"/><Relationship Id="rId119" Type="http://schemas.openxmlformats.org/officeDocument/2006/relationships/hyperlink" Target="consultantplus://offline/ref=8EB4D8117F92794786CEE2DCDF2E5C9D822ECF92162156BFF31FA0443DBAA3224941DB066A18D3B1A2589EC195079AC3E060736123E2C70DFE27D5m87EN" TargetMode="External"/><Relationship Id="rId44" Type="http://schemas.openxmlformats.org/officeDocument/2006/relationships/hyperlink" Target="consultantplus://offline/ref=8EB4D8117F92794786CEE2DCDF2E5C9D822ECF9217235BBCF61FA0443DBAA3224941DB066A18D3B1A25898C295079AC3E060736123E2C70DFE27D5m87EN" TargetMode="External"/><Relationship Id="rId60" Type="http://schemas.openxmlformats.org/officeDocument/2006/relationships/hyperlink" Target="consultantplus://offline/ref=8EB4D8117F92794786CEE2DCDF2E5C9D822ECF9216255BB5F81FA0443DBAA3224941DB066A18D3B1A2589BC295079AC3E060736123E2C70DFE27D5m87EN" TargetMode="External"/><Relationship Id="rId65" Type="http://schemas.openxmlformats.org/officeDocument/2006/relationships/hyperlink" Target="consultantplus://offline/ref=8EB4D8117F92794786CEE2DCDF2E5C9D822ECF921B235FB9F21FA0443DBAA3224941DB066A18D3B1A25898C295079AC3E060736123E2C70DFE27D5m87EN" TargetMode="External"/><Relationship Id="rId81" Type="http://schemas.openxmlformats.org/officeDocument/2006/relationships/hyperlink" Target="consultantplus://offline/ref=8EB4D8117F92794786CEE2DCDF2E5C9D822ECF921F205CBAF512FD4E35E3AF204E4E84116D51DFB0A25899C29D589FD6F1387F613CFCC410E225D78Cm677N" TargetMode="External"/><Relationship Id="rId86" Type="http://schemas.openxmlformats.org/officeDocument/2006/relationships/hyperlink" Target="consultantplus://offline/ref=8EB4D8117F92794786CEE2DCDF2E5C9D822ECF92162156BFF31FA0443DBAA3224941DB066A18D3B1A2589CC295079AC3E060736123E2C70DFE27D5m87EN" TargetMode="External"/><Relationship Id="rId130" Type="http://schemas.openxmlformats.org/officeDocument/2006/relationships/hyperlink" Target="consultantplus://offline/ref=8EB4D8117F92794786CEE2DCDF2E5C9D822ECF92172458B9F41FA0443DBAA3224941DB066A18D3B1A2589AC095079AC3E060736123E2C70DFE27D5m87EN" TargetMode="External"/><Relationship Id="rId135" Type="http://schemas.openxmlformats.org/officeDocument/2006/relationships/hyperlink" Target="consultantplus://offline/ref=8EB4D8117F92794786CEE2DCDF2E5C9D822ECF921B235FB9F21FA0443DBAA3224941DB066A18D3B1A2589BC295079AC3E060736123E2C70DFE27D5m87EN" TargetMode="External"/><Relationship Id="rId151" Type="http://schemas.openxmlformats.org/officeDocument/2006/relationships/hyperlink" Target="consultantplus://offline/ref=8EB4D8117F92794786CEE2DCDF2E5C9D822ECF921F205CBEF213FD4E35E3AF204E4E84116D51DFB0A25898C59F589FD6F1387F613CFCC410E225D78Cm677N" TargetMode="External"/><Relationship Id="rId156" Type="http://schemas.openxmlformats.org/officeDocument/2006/relationships/hyperlink" Target="consultantplus://offline/ref=8EB4D8117F92794786CEE2DCDF2E5C9D822ECF92162156BFF31FA0443DBAA3224941DB066A18D3B1A25890C195079AC3E060736123E2C70DFE27D5m87EN" TargetMode="External"/><Relationship Id="rId177" Type="http://schemas.openxmlformats.org/officeDocument/2006/relationships/hyperlink" Target="consultantplus://offline/ref=8EB4D8117F92794786CEE2DCDF2E5C9D822ECF9216255BB5F81FA0443DBAA3224941DB066A18D3B1A2589FC795079AC3E060736123E2C70DFE27D5m87EN" TargetMode="External"/><Relationship Id="rId198" Type="http://schemas.openxmlformats.org/officeDocument/2006/relationships/hyperlink" Target="consultantplus://offline/ref=8EB4D8117F92794786CEE2DCDF2E5C9D822ECF921F2056BDF217FD4E35E3AF204E4E84116D51DFB0A25899C59C589FD6F1387F613CFCC410E225D78Cm677N" TargetMode="External"/><Relationship Id="rId172" Type="http://schemas.openxmlformats.org/officeDocument/2006/relationships/hyperlink" Target="consultantplus://offline/ref=8EB4D8117F92794786CEE2DCDF2E5C9D822ECF92162156BFF31FA0443DBAA3224941DB066A18D3B1A25999C595079AC3E060736123E2C70DFE27D5m87EN" TargetMode="External"/><Relationship Id="rId193" Type="http://schemas.openxmlformats.org/officeDocument/2006/relationships/hyperlink" Target="consultantplus://offline/ref=8EB4D8117F92794786CEE2DCDF2E5C9D822ECF92162156BFF31FA0443DBAA3224941DB066A18D3B1A2599DC395079AC3E060736123E2C70DFE27D5m87EN" TargetMode="External"/><Relationship Id="rId202" Type="http://schemas.openxmlformats.org/officeDocument/2006/relationships/hyperlink" Target="consultantplus://offline/ref=8EB4D8117F92794786CEE2DCDF2E5C9D822ECF921F2056BDF217FD4E35E3AF204E4E84116D51DFB0A25899C599589FD6F1387F613CFCC410E225D78Cm677N" TargetMode="External"/><Relationship Id="rId207" Type="http://schemas.openxmlformats.org/officeDocument/2006/relationships/hyperlink" Target="consultantplus://offline/ref=8EB4D8117F92794786CEE2DCDF2E5C9D822ECF921F2056BDF217FD4E35E3AF204E4E84116D51DFB0A25899C797589FD6F1387F613CFCC410E225D78Cm677N" TargetMode="External"/><Relationship Id="rId223" Type="http://schemas.openxmlformats.org/officeDocument/2006/relationships/fontTable" Target="fontTable.xml"/><Relationship Id="rId13" Type="http://schemas.openxmlformats.org/officeDocument/2006/relationships/hyperlink" Target="consultantplus://offline/ref=8EB4D8117F92794786CEE2DCDF2E5C9D822ECF9218275ABFF31FA0443DBAA3224941DB066A18D3B1A2589AC295079AC3E060736123E2C70DFE27D5m87EN" TargetMode="External"/><Relationship Id="rId18" Type="http://schemas.openxmlformats.org/officeDocument/2006/relationships/hyperlink" Target="consultantplus://offline/ref=8EB4D8117F92794786CEE2DCDF2E5C9D822ECF92172458BFF91FA0443DBAA3224941DB066A18D3B1A2589DC895079AC3E060736123E2C70DFE27D5m87EN" TargetMode="External"/><Relationship Id="rId39" Type="http://schemas.openxmlformats.org/officeDocument/2006/relationships/hyperlink" Target="consultantplus://offline/ref=8EB4D8117F92794786CEE2DCDF2E5C9D822ECF92162156BFF31FA0443DBAA3224941DB066A18D3B1A25898C895079AC3E060736123E2C70DFE27D5m87EN" TargetMode="External"/><Relationship Id="rId109" Type="http://schemas.openxmlformats.org/officeDocument/2006/relationships/hyperlink" Target="consultantplus://offline/ref=8EB4D8117F92794786CEE2DCDF2E5C9D822ECF92162156BFF31FA0443DBAA3224941DB066A18D3B1A2589FC095079AC3E060736123E2C70DFE27D5m87EN" TargetMode="External"/><Relationship Id="rId34" Type="http://schemas.openxmlformats.org/officeDocument/2006/relationships/hyperlink" Target="consultantplus://offline/ref=8EB4D8117F92794786CEE2DCDF2E5C9D822ECF92162156BFF31FA0443DBAA3224941DB066A18D3B1A25898C795079AC3E060736123E2C70DFE27D5m87EN" TargetMode="External"/><Relationship Id="rId50" Type="http://schemas.openxmlformats.org/officeDocument/2006/relationships/hyperlink" Target="consultantplus://offline/ref=8EB4D8117F92794786CEE2DCDF2E5C9D822ECF921F205CBAF512FD4E35E3AF204E4E84116D51DFB0A25899C399589FD6F1387F613CFCC410E225D78Cm677N" TargetMode="External"/><Relationship Id="rId55" Type="http://schemas.openxmlformats.org/officeDocument/2006/relationships/hyperlink" Target="consultantplus://offline/ref=8EB4D8117F92794786CEE2DCDF2E5C9D822ECF9216255BB5F81FA0443DBAA3224941DB066A18D3B1A2589BC095079AC3E060736123E2C70DFE27D5m87EN" TargetMode="External"/><Relationship Id="rId76" Type="http://schemas.openxmlformats.org/officeDocument/2006/relationships/hyperlink" Target="consultantplus://offline/ref=8EB4D8117F92794786CEE2DCDF2E5C9D822ECF92172458B9F41FA0443DBAA3224941DB066A18D3B1A25898C495079AC3E060736123E2C70DFE27D5m87EN" TargetMode="External"/><Relationship Id="rId97" Type="http://schemas.openxmlformats.org/officeDocument/2006/relationships/hyperlink" Target="consultantplus://offline/ref=8EB4D8117F92794786CEE2DCDF2E5C9D822ECF921F2056BDF217FD4E35E3AF204E4E84116D51DFB0A25899C399589FD6F1387F613CFCC410E225D78Cm677N" TargetMode="External"/><Relationship Id="rId104" Type="http://schemas.openxmlformats.org/officeDocument/2006/relationships/hyperlink" Target="consultantplus://offline/ref=8EB4D8117F92794786CEE2DCDF2E5C9D822ECF9216255BB5F81FA0443DBAA3224941DB066A18D3B1A2589AC895079AC3E060736123E2C70DFE27D5m87EN" TargetMode="External"/><Relationship Id="rId120" Type="http://schemas.openxmlformats.org/officeDocument/2006/relationships/hyperlink" Target="consultantplus://offline/ref=8EB4D8117F92794786CEE2DCDF2E5C9D822ECF9216255BB5F81FA0443DBAA3224941DB066A18D3B1A2589DC795079AC3E060736123E2C70DFE27D5m87EN" TargetMode="External"/><Relationship Id="rId125" Type="http://schemas.openxmlformats.org/officeDocument/2006/relationships/hyperlink" Target="consultantplus://offline/ref=8EB4D8117F92794786CEE2DCDF2E5C9D822ECF92162156BFF31FA0443DBAA3224941DB066A18D3B1A2589EC495079AC3E060736123E2C70DFE27D5m87EN" TargetMode="External"/><Relationship Id="rId141" Type="http://schemas.openxmlformats.org/officeDocument/2006/relationships/hyperlink" Target="consultantplus://offline/ref=8EB4D8117F92794786CEE2DCDF2E5C9D822ECF92162156BFF31FA0443DBAA3224941DB066A18D3B1A25891C295079AC3E060736123E2C70DFE27D5m87EN" TargetMode="External"/><Relationship Id="rId146" Type="http://schemas.openxmlformats.org/officeDocument/2006/relationships/hyperlink" Target="consultantplus://offline/ref=8EB4D8117F92794786CEE2DCDF2E5C9D822ECF921F2056BDF217FD4E35E3AF204E4E84116D51DFB0A25899C29B589FD6F1387F613CFCC410E225D78Cm677N" TargetMode="External"/><Relationship Id="rId167" Type="http://schemas.openxmlformats.org/officeDocument/2006/relationships/hyperlink" Target="consultantplus://offline/ref=8EB4D8117F92794786CEE2DCDF2E5C9D822ECF921B235FB9F21FA0443DBAA3224941DB066A18D3B1A2589AC395079AC3E060736123E2C70DFE27D5m87EN" TargetMode="External"/><Relationship Id="rId188" Type="http://schemas.openxmlformats.org/officeDocument/2006/relationships/hyperlink" Target="consultantplus://offline/ref=8EB4D8117F92794786CEE2DCDF2E5C9D822ECF92172458BFF91FA0443DBAA3224941DB066A18D3B1A2589DC895079AC3E060736123E2C70DFE27D5m87EN" TargetMode="External"/><Relationship Id="rId7" Type="http://schemas.openxmlformats.org/officeDocument/2006/relationships/hyperlink" Target="consultantplus://offline/ref=8EB4D8117F92794786CEE2DCDF2E5C9D822ECF921B255EBBF61FA0443DBAA3224941DB066A18D3B1A25899C995079AC3E060736123E2C70DFE27D5m87EN" TargetMode="External"/><Relationship Id="rId71" Type="http://schemas.openxmlformats.org/officeDocument/2006/relationships/hyperlink" Target="consultantplus://offline/ref=8EB4D8117F92794786CEE2DCDF2E5C9D822ECF921F205CBAF512FD4E35E3AF204E4E84116D51DFB0A25899C29F589FD6F1387F613CFCC410E225D78Cm677N" TargetMode="External"/><Relationship Id="rId92" Type="http://schemas.openxmlformats.org/officeDocument/2006/relationships/hyperlink" Target="consultantplus://offline/ref=8EB4D8117F92794786CEE2DCDF2E5C9D822ECF9216255BB5F81FA0443DBAA3224941DB066A18D3B1A2589AC195079AC3E060736123E2C70DFE27D5m87EN" TargetMode="External"/><Relationship Id="rId162" Type="http://schemas.openxmlformats.org/officeDocument/2006/relationships/hyperlink" Target="consultantplus://offline/ref=8EB4D8117F92794786CEE2DCDF2E5C9D822ECF9216275CBFF91FA0443DBAA3224941DB066A18D3B1A2589CC795079AC3E060736123E2C70DFE27D5m87EN" TargetMode="External"/><Relationship Id="rId183" Type="http://schemas.openxmlformats.org/officeDocument/2006/relationships/hyperlink" Target="consultantplus://offline/ref=8EB4D8117F92794786CEE2DCDF2E5C9D822ECF92162156BFF31FA0443DBAA3224941DB066A18D3B1A2599BC295079AC3E060736123E2C70DFE27D5m87EN" TargetMode="External"/><Relationship Id="rId213" Type="http://schemas.openxmlformats.org/officeDocument/2006/relationships/hyperlink" Target="consultantplus://offline/ref=8EB4D8117F92794786CEE2DCDF2E5C9D822ECF921F205CBAF512FD4E35E3AF204E4E84116D51DFB0A25899C79A589FD6F1387F613CFCC410E225D78Cm677N" TargetMode="External"/><Relationship Id="rId218" Type="http://schemas.openxmlformats.org/officeDocument/2006/relationships/hyperlink" Target="consultantplus://offline/ref=8EB4D8117F92794786CEE2DCDF2E5C9D822ECF921F205CBAF512FD4E35E3AF204E4E84116D51DFB0A25899C799589FD6F1387F613CFCC410E225D78Cm677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EB4D8117F92794786CEE2DCDF2E5C9D822ECF9216255BB5F81FA0443DBAA3224941DB066A18D3B1A25899C895079AC3E060736123E2C70DFE27D5m87EN" TargetMode="External"/><Relationship Id="rId24" Type="http://schemas.openxmlformats.org/officeDocument/2006/relationships/hyperlink" Target="consultantplus://offline/ref=8EB4D8117F92794786CEFCD1C9420291822190961E2755EAAD40FB196AB3A9751C0EDA482F14CCB1A1469BC19Cm573N" TargetMode="External"/><Relationship Id="rId40" Type="http://schemas.openxmlformats.org/officeDocument/2006/relationships/hyperlink" Target="consultantplus://offline/ref=8EB4D8117F92794786CEE2DCDF2E5C9D822ECF92162958B5F21FA0443DBAA3224941DB066A18D3B1A2589AC895079AC3E060736123E2C70DFE27D5m87EN" TargetMode="External"/><Relationship Id="rId45" Type="http://schemas.openxmlformats.org/officeDocument/2006/relationships/hyperlink" Target="consultantplus://offline/ref=8EB4D8117F92794786CEE2DCDF2E5C9D822ECF921F205CBAF512FD4E35E3AF204E4E84116D51DFB0A25899C39B589FD6F1387F613CFCC410E225D78Cm677N" TargetMode="External"/><Relationship Id="rId66" Type="http://schemas.openxmlformats.org/officeDocument/2006/relationships/hyperlink" Target="consultantplus://offline/ref=8EB4D8117F92794786CEE2DCDF2E5C9D822ECF9216255BB5F81FA0443DBAA3224941DB066A18D3B1A2589BC295079AC3E060736123E2C70DFE27D5m87EN" TargetMode="External"/><Relationship Id="rId87" Type="http://schemas.openxmlformats.org/officeDocument/2006/relationships/hyperlink" Target="consultantplus://offline/ref=8EB4D8117F92794786CEE2DCDF2E5C9D822ECF921F205CBAF512FD4E35E3AF204E4E84116D51DFB0A25899C29B589FD6F1387F613CFCC410E225D78Cm677N" TargetMode="External"/><Relationship Id="rId110" Type="http://schemas.openxmlformats.org/officeDocument/2006/relationships/hyperlink" Target="consultantplus://offline/ref=8EB4D8117F92794786CEE2DCDF2E5C9D822ECF921F205CBAF512FD4E35E3AF204E4E84116D51DFB0A25899C297589FD6F1387F613CFCC410E225D78Cm677N" TargetMode="External"/><Relationship Id="rId115" Type="http://schemas.openxmlformats.org/officeDocument/2006/relationships/hyperlink" Target="consultantplus://offline/ref=8EB4D8117F92794786CEE2DCDF2E5C9D822ECF9216255BB5F81FA0443DBAA3224941DB066A18D3B1A2589DC595079AC3E060736123E2C70DFE27D5m87EN" TargetMode="External"/><Relationship Id="rId131" Type="http://schemas.openxmlformats.org/officeDocument/2006/relationships/hyperlink" Target="consultantplus://offline/ref=8EB4D8117F92794786CEE2DCDF2E5C9D822ECF92172458B9F41FA0443DBAA3224941DB066A18D3B1A2589AC295079AC3E060736123E2C70DFE27D5m87EN" TargetMode="External"/><Relationship Id="rId136" Type="http://schemas.openxmlformats.org/officeDocument/2006/relationships/hyperlink" Target="consultantplus://offline/ref=8EB4D8117F92794786CEE2DCDF2E5C9D822ECF921B235FB9F21FA0443DBAA3224941DB066A18D3B1A2589BC295079AC3E060736123E2C70DFE27D5m87EN" TargetMode="External"/><Relationship Id="rId157" Type="http://schemas.openxmlformats.org/officeDocument/2006/relationships/hyperlink" Target="consultantplus://offline/ref=8EB4D8117F92794786CEE2DCDF2E5C9D822ECF921F2056BDF217FD4E35E3AF204E4E84116D51DFB0A25899C797589FD6F1387F613CFCC410E225D78Cm677N" TargetMode="External"/><Relationship Id="rId178" Type="http://schemas.openxmlformats.org/officeDocument/2006/relationships/hyperlink" Target="consultantplus://offline/ref=8EB4D8117F92794786CEE2DCDF2E5C9D822ECF921F205CBAF512FD4E35E3AF204E4E84116D51DFB0A25899C49F589FD6F1387F613CFCC410E225D78Cm677N" TargetMode="External"/><Relationship Id="rId61" Type="http://schemas.openxmlformats.org/officeDocument/2006/relationships/hyperlink" Target="consultantplus://offline/ref=8EB4D8117F92794786CEE2DCDF2E5C9D822ECF92162156BFF31FA0443DBAA3224941DB066A18D3B1A2589DC295079AC3E060736123E2C70DFE27D5m87EN" TargetMode="External"/><Relationship Id="rId82" Type="http://schemas.openxmlformats.org/officeDocument/2006/relationships/hyperlink" Target="consultantplus://offline/ref=8EB4D8117F92794786CEE2DCDF2E5C9D822ECF9216255BB5F81FA0443DBAA3224941DB066A18D3B1A2589BC995079AC3E060736123E2C70DFE27D5m87EN" TargetMode="External"/><Relationship Id="rId152" Type="http://schemas.openxmlformats.org/officeDocument/2006/relationships/hyperlink" Target="consultantplus://offline/ref=8EB4D8117F92794786CEE2DCDF2E5C9D822ECF921F205CBEF213FD4E35E3AF204E4E84116D51DFB0A353CD90DA06C686B473726323E0C411mF7CN" TargetMode="External"/><Relationship Id="rId173" Type="http://schemas.openxmlformats.org/officeDocument/2006/relationships/hyperlink" Target="consultantplus://offline/ref=8EB4D8117F92794786CEE2DCDF2E5C9D822ECF92162156BFF31FA0443DBAA3224941DB066A18D3B1A25999C495079AC3E060736123E2C70DFE27D5m87EN" TargetMode="External"/><Relationship Id="rId194" Type="http://schemas.openxmlformats.org/officeDocument/2006/relationships/hyperlink" Target="consultantplus://offline/ref=8EB4D8117F92794786CEE2DCDF2E5C9D822ECF92162156BFF31FA0443DBAA3224941DB066A18D3B1A2599DC295079AC3E060736123E2C70DFE27D5m87EN" TargetMode="External"/><Relationship Id="rId199" Type="http://schemas.openxmlformats.org/officeDocument/2006/relationships/hyperlink" Target="consultantplus://offline/ref=8EB4D8117F92794786CEE2DCDF2E5C9D822ECF921F2056BDF217FD4E35E3AF204E4E84116D51DFB0A25899C59A589FD6F1387F613CFCC410E225D78Cm677N" TargetMode="External"/><Relationship Id="rId203" Type="http://schemas.openxmlformats.org/officeDocument/2006/relationships/hyperlink" Target="consultantplus://offline/ref=8EB4D8117F92794786CEFCD1C9420291822190961E2755EAAD40FB196AB3A9750E0E82442E11D9E5F31CCCCC9F52D587B67370603FmE72N" TargetMode="External"/><Relationship Id="rId208" Type="http://schemas.openxmlformats.org/officeDocument/2006/relationships/hyperlink" Target="consultantplus://offline/ref=8EB4D8117F92794786CEE2DCDF2E5C9D822ECF92162156BFF31FA0443DBAA3224941DB066A18D3B1A2599CC695079AC3E060736123E2C70DFE27D5m87EN" TargetMode="External"/><Relationship Id="rId19" Type="http://schemas.openxmlformats.org/officeDocument/2006/relationships/hyperlink" Target="consultantplus://offline/ref=8EB4D8117F92794786CEE2DCDF2E5C9D822ECF92172458B9F41FA0443DBAA3224941DB066A18D3B1A25899C995079AC3E060736123E2C70DFE27D5m87EN" TargetMode="External"/><Relationship Id="rId224" Type="http://schemas.openxmlformats.org/officeDocument/2006/relationships/theme" Target="theme/theme1.xml"/><Relationship Id="rId14" Type="http://schemas.openxmlformats.org/officeDocument/2006/relationships/hyperlink" Target="consultantplus://offline/ref=8EB4D8117F92794786CEE2DCDF2E5C9D822ECF92162156BFF31FA0443DBAA3224941DB066A18D3B1A25899C995079AC3E060736123E2C70DFE27D5m87EN" TargetMode="External"/><Relationship Id="rId30" Type="http://schemas.openxmlformats.org/officeDocument/2006/relationships/hyperlink" Target="consultantplus://offline/ref=8EB4D8117F92794786CEFCD1C9420291822190961E2755EAAD40FB196AB3A9751C0EDA482F14CCB1A1469BC19Cm573N" TargetMode="External"/><Relationship Id="rId35" Type="http://schemas.openxmlformats.org/officeDocument/2006/relationships/hyperlink" Target="consultantplus://offline/ref=8EB4D8117F92794786CEE2DCDF2E5C9D822ECF921F2056BDF217FD4E35E3AF204E4E84116D51DFB0A25899C197589FD6F1387F613CFCC410E225D78Cm677N" TargetMode="External"/><Relationship Id="rId56" Type="http://schemas.openxmlformats.org/officeDocument/2006/relationships/hyperlink" Target="consultantplus://offline/ref=8EB4D8117F92794786CEE2DCDF2E5C9D822ECF921F2056BDF217FD4E35E3AF204E4E84116D51DFB0A25899C39F589FD6F1387F613CFCC410E225D78Cm677N" TargetMode="External"/><Relationship Id="rId77" Type="http://schemas.openxmlformats.org/officeDocument/2006/relationships/hyperlink" Target="consultantplus://offline/ref=8EB4D8117F92794786CEE2DCDF2E5C9D822ECF9218275ABFF31FA0443DBAA3224941DB066A18D3B1A2589AC295079AC3E060736123E2C70DFE27D5m87EN" TargetMode="External"/><Relationship Id="rId100" Type="http://schemas.openxmlformats.org/officeDocument/2006/relationships/hyperlink" Target="consultantplus://offline/ref=8EB4D8117F92794786CEE2DCDF2E5C9D822ECF921F2056BDF217FD4E35E3AF204E4E84116D51DFB0A25899C397589FD6F1387F613CFCC410E225D78Cm677N" TargetMode="External"/><Relationship Id="rId105" Type="http://schemas.openxmlformats.org/officeDocument/2006/relationships/hyperlink" Target="consultantplus://offline/ref=8EB4D8117F92794786CEE2DCDF2E5C9D822ECF921F2056BDF217FD4E35E3AF204E4E84116D51DFB0A25899C29C589FD6F1387F613CFCC410E225D78Cm677N" TargetMode="External"/><Relationship Id="rId126" Type="http://schemas.openxmlformats.org/officeDocument/2006/relationships/hyperlink" Target="consultantplus://offline/ref=8EB4D8117F92794786CEE2DCDF2E5C9D822ECF92172458B9F41FA0443DBAA3224941DB066A18D3B1A2589BC695079AC3E060736123E2C70DFE27D5m87EN" TargetMode="External"/><Relationship Id="rId147" Type="http://schemas.openxmlformats.org/officeDocument/2006/relationships/hyperlink" Target="consultantplus://offline/ref=8EB4D8117F92794786CEE2DCDF2E5C9D822ECF921F205CBEF213FD4E35E3AF204E4E84116D51DFB0A25899C89D589FD6F1387F613CFCC410E225D78Cm677N" TargetMode="External"/><Relationship Id="rId168" Type="http://schemas.openxmlformats.org/officeDocument/2006/relationships/hyperlink" Target="consultantplus://offline/ref=8EB4D8117F92794786CEE2DCDF2E5C9D822ECF92162156BFF31FA0443DBAA3224941DB066A18D3B1A25890C895079AC3E060736123E2C70DFE27D5m87EN" TargetMode="External"/><Relationship Id="rId8" Type="http://schemas.openxmlformats.org/officeDocument/2006/relationships/hyperlink" Target="consultantplus://offline/ref=8EB4D8117F92794786CEE2DCDF2E5C9D822ECF921B255BB5F41FA0443DBAA3224941DB066A18D3B1A25B91C995079AC3E060736123E2C70DFE27D5m87EN" TargetMode="External"/><Relationship Id="rId51" Type="http://schemas.openxmlformats.org/officeDocument/2006/relationships/hyperlink" Target="consultantplus://offline/ref=8EB4D8117F92794786CEE2DCDF2E5C9D822ECF921F2056BDF217FD4E35E3AF204E4E84116D51DFB0A25899C098589FD6F1387F613CFCC410E225D78Cm677N" TargetMode="External"/><Relationship Id="rId72" Type="http://schemas.openxmlformats.org/officeDocument/2006/relationships/hyperlink" Target="consultantplus://offline/ref=8EB4D8117F92794786CEE2DCDF2E5C9D822ECF9216255BB5F81FA0443DBAA3224941DB066A18D3B1A2589BC295079AC3E060736123E2C70DFE27D5m87EN" TargetMode="External"/><Relationship Id="rId93" Type="http://schemas.openxmlformats.org/officeDocument/2006/relationships/hyperlink" Target="consultantplus://offline/ref=8EB4D8117F92794786CEE2DCDF2E5C9D822ECF9216255BB5F81FA0443DBAA3224941DB066A18D3B1A2589AC195079AC3E060736123E2C70DFE27D5m87EN" TargetMode="External"/><Relationship Id="rId98" Type="http://schemas.openxmlformats.org/officeDocument/2006/relationships/hyperlink" Target="consultantplus://offline/ref=8EB4D8117F92794786CEE2DCDF2E5C9D822ECF9216255BB5F81FA0443DBAA3224941DB066A18D3B1A2589AC795079AC3E060736123E2C70DFE27D5m87EN" TargetMode="External"/><Relationship Id="rId121" Type="http://schemas.openxmlformats.org/officeDocument/2006/relationships/hyperlink" Target="consultantplus://offline/ref=8EB4D8117F92794786CEE2DCDF2E5C9D822ECF92162156BFF31FA0443DBAA3224941DB066A18D3B1A2589EC395079AC3E060736123E2C70DFE27D5m87EN" TargetMode="External"/><Relationship Id="rId142" Type="http://schemas.openxmlformats.org/officeDocument/2006/relationships/hyperlink" Target="consultantplus://offline/ref=8EB4D8117F92794786CEE2DCDF2E5C9D822ECF92162156BFF31FA0443DBAA3224941DB066A18D3B1A25891C595079AC3E060736123E2C70DFE27D5m87EN" TargetMode="External"/><Relationship Id="rId163" Type="http://schemas.openxmlformats.org/officeDocument/2006/relationships/hyperlink" Target="consultantplus://offline/ref=8EB4D8117F92794786CEE2DCDF2E5C9D822ECF92162156BFF31FA0443DBAA3224941DB066A18D3B1A25890C795079AC3E060736123E2C70DFE27D5m87EN" TargetMode="External"/><Relationship Id="rId184" Type="http://schemas.openxmlformats.org/officeDocument/2006/relationships/hyperlink" Target="consultantplus://offline/ref=8EB4D8117F92794786CEE2DCDF2E5C9D822ECF921F205CBAF512FD4E35E3AF204E4E84116D51DFB0A25899C498589FD6F1387F613CFCC410E225D78Cm677N" TargetMode="External"/><Relationship Id="rId189" Type="http://schemas.openxmlformats.org/officeDocument/2006/relationships/hyperlink" Target="consultantplus://offline/ref=8EB4D8117F92794786CEFCD1C94202918226959A1D2455EAAD40FB196AB3A9751C0EDA482F14CCB1A1469BC19Cm573N" TargetMode="External"/><Relationship Id="rId219" Type="http://schemas.openxmlformats.org/officeDocument/2006/relationships/hyperlink" Target="consultantplus://offline/ref=8EB4D8117F92794786CEE2DCDF2E5C9D822ECF921F2056BDF217FD4E35E3AF204E4E84116D51DFB0A25899C79E589FD6F1387F613CFCC410E225D78Cm677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8EB4D8117F92794786CEE2DCDF2E5C9D822ECF921F205CBAF512FD4E35E3AF204E4E84116D51DFB0A25899C798589FD6F1387F613CFCC410E225D78Cm677N" TargetMode="External"/><Relationship Id="rId25" Type="http://schemas.openxmlformats.org/officeDocument/2006/relationships/hyperlink" Target="consultantplus://offline/ref=8EB4D8117F92794786CEFCD1C9420291822197991E2455EAAD40FB196AB3A9751C0EDA482F14CCB1A1469BC19Cm573N" TargetMode="External"/><Relationship Id="rId46" Type="http://schemas.openxmlformats.org/officeDocument/2006/relationships/hyperlink" Target="consultantplus://offline/ref=8EB4D8117F92794786CEE2DCDF2E5C9D822ECF921F2056BDF217FD4E35E3AF204E4E84116D51DFB0A25899C09F589FD6F1387F613CFCC410E225D78Cm677N" TargetMode="External"/><Relationship Id="rId67" Type="http://schemas.openxmlformats.org/officeDocument/2006/relationships/hyperlink" Target="consultantplus://offline/ref=8EB4D8117F92794786CEE2DCDF2E5C9D822ECF92162156BFF31FA0443DBAA3224941DB066A18D3B1A2589DC595079AC3E060736123E2C70DFE27D5m87EN" TargetMode="External"/><Relationship Id="rId116" Type="http://schemas.openxmlformats.org/officeDocument/2006/relationships/hyperlink" Target="consultantplus://offline/ref=8EB4D8117F92794786CEE2DCDF2E5C9D822ECF921F2056BDF217FD4E35E3AF204E4E84116D51DFB0A25899C29D589FD6F1387F613CFCC410E225D78Cm677N" TargetMode="External"/><Relationship Id="rId137" Type="http://schemas.openxmlformats.org/officeDocument/2006/relationships/hyperlink" Target="consultantplus://offline/ref=8EB4D8117F92794786CEE2DCDF2E5C9D822ECF9216255BB5F81FA0443DBAA3224941DB066A18D3B1A2589DC995079AC3E060736123E2C70DFE27D5m87EN" TargetMode="External"/><Relationship Id="rId158" Type="http://schemas.openxmlformats.org/officeDocument/2006/relationships/hyperlink" Target="consultantplus://offline/ref=8EB4D8117F92794786CEE2DCDF2E5C9D822ECF921F2056BDF217FD4E35E3AF204E4E84116D51DFB0A25899C298589FD6F1387F613CFCC410E225D78Cm677N" TargetMode="External"/><Relationship Id="rId20" Type="http://schemas.openxmlformats.org/officeDocument/2006/relationships/hyperlink" Target="consultantplus://offline/ref=8EB4D8117F92794786CEE2DCDF2E5C9D822ECF921F205CBAF512FD4E35E3AF204E4E84116D51DFB0A25899C39E589FD6F1387F613CFCC410E225D78Cm677N" TargetMode="External"/><Relationship Id="rId41" Type="http://schemas.openxmlformats.org/officeDocument/2006/relationships/hyperlink" Target="consultantplus://offline/ref=8EB4D8117F92794786CEE2DCDF2E5C9D822ECF921F205CBAF512FD4E35E3AF204E4E84116D51DFB0A25899C39D589FD6F1387F613CFCC410E225D78Cm677N" TargetMode="External"/><Relationship Id="rId62" Type="http://schemas.openxmlformats.org/officeDocument/2006/relationships/hyperlink" Target="consultantplus://offline/ref=8EB4D8117F92794786CEE2DCDF2E5C9D822ECF9216255BB5F81FA0443DBAA3224941DB066A18D3B1A2589BC295079AC3E060736123E2C70DFE27D5m87EN" TargetMode="External"/><Relationship Id="rId83" Type="http://schemas.openxmlformats.org/officeDocument/2006/relationships/hyperlink" Target="consultantplus://offline/ref=8EB4D8117F92794786CEE2DCDF2E5C9D822ECF9216255BB5F81FA0443DBAA3224941DB066A18D3B1A2589BC995079AC3E060736123E2C70DFE27D5m87EN" TargetMode="External"/><Relationship Id="rId88" Type="http://schemas.openxmlformats.org/officeDocument/2006/relationships/hyperlink" Target="consultantplus://offline/ref=8EB4D8117F92794786CEE2DCDF2E5C9D822ECF9216255BB5F81FA0443DBAA3224941DB066A18D3B1A2589BC895079AC3E060736123E2C70DFE27D5m87EN" TargetMode="External"/><Relationship Id="rId111" Type="http://schemas.openxmlformats.org/officeDocument/2006/relationships/hyperlink" Target="consultantplus://offline/ref=8EB4D8117F92794786CEE2DCDF2E5C9D822ECF92162156BFF31FA0443DBAA3224941DB066A18D3B1A2589FC395079AC3E060736123E2C70DFE27D5m87EN" TargetMode="External"/><Relationship Id="rId132" Type="http://schemas.openxmlformats.org/officeDocument/2006/relationships/hyperlink" Target="consultantplus://offline/ref=8EB4D8117F92794786CEE2DCDF2E5C9D822ECF921F2056BDF217FD4E35E3AF204E4E84116D51DFB0A25899C29A589FD6F1387F613CFCC410E225D78Cm677N" TargetMode="External"/><Relationship Id="rId153" Type="http://schemas.openxmlformats.org/officeDocument/2006/relationships/hyperlink" Target="consultantplus://offline/ref=8EB4D8117F92794786CEE2DCDF2E5C9D822ECF921F205CBEF213FD4E35E3AF204E4E84116D51DFB0A25898C599589FD6F1387F613CFCC410E225D78Cm677N" TargetMode="External"/><Relationship Id="rId174" Type="http://schemas.openxmlformats.org/officeDocument/2006/relationships/hyperlink" Target="consultantplus://offline/ref=8EB4D8117F92794786CEE2DCDF2E5C9D822ECF9216255BB5F81FA0443DBAA3224941DB066A18D3B1A2589FC495079AC3E060736123E2C70DFE27D5m87EN" TargetMode="External"/><Relationship Id="rId179" Type="http://schemas.openxmlformats.org/officeDocument/2006/relationships/hyperlink" Target="consultantplus://offline/ref=8EB4D8117F92794786CEE2DCDF2E5C9D822ECF921F205CBAF512FD4E35E3AF204E4E84116D51DFB0A25899C49C589FD6F1387F613CFCC410E225D78Cm677N" TargetMode="External"/><Relationship Id="rId195" Type="http://schemas.openxmlformats.org/officeDocument/2006/relationships/hyperlink" Target="consultantplus://offline/ref=8EB4D8117F92794786CEE2DCDF2E5C9D822ECF92162156BFF31FA0443DBAA3224941DB066A18D3B1A2599DC495079AC3E060736123E2C70DFE27D5m87EN" TargetMode="External"/><Relationship Id="rId209" Type="http://schemas.openxmlformats.org/officeDocument/2006/relationships/hyperlink" Target="consultantplus://offline/ref=8EB4D8117F92794786CEE2DCDF2E5C9D822ECF921F205CBAF512FD4E35E3AF204E4E84116D51DFB0A25899C79F589FD6F1387F613CFCC410E225D78Cm677N" TargetMode="External"/><Relationship Id="rId190" Type="http://schemas.openxmlformats.org/officeDocument/2006/relationships/hyperlink" Target="consultantplus://offline/ref=8EB4D8117F92794786CEE2DCDF2E5C9D822ECF92162156BFF31FA0443DBAA3224941DB066A18D3B1A2599AC995079AC3E060736123E2C70DFE27D5m87EN" TargetMode="External"/><Relationship Id="rId204" Type="http://schemas.openxmlformats.org/officeDocument/2006/relationships/hyperlink" Target="consultantplus://offline/ref=8EB4D8117F92794786CEFCD1C9420291822190961E2755EAAD40FB196AB3A9750E0E82442F1CD9E5F31CCCCC9F52D587B67370603FmE72N" TargetMode="External"/><Relationship Id="rId220" Type="http://schemas.openxmlformats.org/officeDocument/2006/relationships/hyperlink" Target="consultantplus://offline/ref=8EB4D8117F92794786CEE2DCDF2E5C9D822ECF9216255BB5F81FA0443DBAA3224941DB066A18D3B1A2589EC695079AC3E060736123E2C70DFE27D5m87EN" TargetMode="External"/><Relationship Id="rId15" Type="http://schemas.openxmlformats.org/officeDocument/2006/relationships/hyperlink" Target="consultantplus://offline/ref=8EB4D8117F92794786CEE2DCDF2E5C9D822ECF9216255BB5F81FA0443DBAA3224941DB066A18D3B1A25899C995079AC3E060736123E2C70DFE27D5m87EN" TargetMode="External"/><Relationship Id="rId36" Type="http://schemas.openxmlformats.org/officeDocument/2006/relationships/hyperlink" Target="consultantplus://offline/ref=8EB4D8117F92794786CEE2DCDF2E5C9D822ECF92162156BFF31FA0443DBAA3224941DB066A18D3B1A25898C695079AC3E060736123E2C70DFE27D5m87EN" TargetMode="External"/><Relationship Id="rId57" Type="http://schemas.openxmlformats.org/officeDocument/2006/relationships/hyperlink" Target="consultantplus://offline/ref=8EB4D8117F92794786CEE2DCDF2E5C9D822ECF9216255BB5F81FA0443DBAA3224941DB066A18D3B1A2589BC295079AC3E060736123E2C70DFE27D5m87EN" TargetMode="External"/><Relationship Id="rId106" Type="http://schemas.openxmlformats.org/officeDocument/2006/relationships/hyperlink" Target="consultantplus://offline/ref=8EB4D8117F92794786CEE2DCDF2E5C9D822ECF921F205CBAF512FD4E35E3AF204E4E84116D51DFB0A25899C299589FD6F1387F613CFCC410E225D78Cm677N" TargetMode="External"/><Relationship Id="rId127" Type="http://schemas.openxmlformats.org/officeDocument/2006/relationships/hyperlink" Target="consultantplus://offline/ref=8EB4D8117F92794786CEE2DCDF2E5C9D822ECF92172458B9F41FA0443DBAA3224941DB066A18D3B1A2589BC895079AC3E060736123E2C70DFE27D5m87EN" TargetMode="External"/><Relationship Id="rId10" Type="http://schemas.openxmlformats.org/officeDocument/2006/relationships/hyperlink" Target="consultantplus://offline/ref=8EB4D8117F92794786CEE2DCDF2E5C9D822ECF921B295DBCF81FA0443DBAA3224941DB066A18D3B1A2589EC095079AC3E060736123E2C70DFE27D5m87EN" TargetMode="External"/><Relationship Id="rId31" Type="http://schemas.openxmlformats.org/officeDocument/2006/relationships/hyperlink" Target="consultantplus://offline/ref=8EB4D8117F92794786CEE2DCDF2E5C9D822ECF92162156BFF31FA0443DBAA3224941DB066A18D3B1A25898C095079AC3E060736123E2C70DFE27D5m87EN" TargetMode="External"/><Relationship Id="rId52" Type="http://schemas.openxmlformats.org/officeDocument/2006/relationships/hyperlink" Target="consultantplus://offline/ref=8EB4D8117F92794786CEE2DCDF2E5C9D822ECF921F2056BDF217FD4E35E3AF204E4E84116D51DFB0A25899C096589FD6F1387F613CFCC410E225D78Cm677N" TargetMode="External"/><Relationship Id="rId73" Type="http://schemas.openxmlformats.org/officeDocument/2006/relationships/hyperlink" Target="consultantplus://offline/ref=8EB4D8117F92794786CEE2DCDF2E5C9D822ECF92162156BFF31FA0443DBAA3224941DB066A18D3B1A2589DC995079AC3E060736123E2C70DFE27D5m87EN" TargetMode="External"/><Relationship Id="rId78" Type="http://schemas.openxmlformats.org/officeDocument/2006/relationships/hyperlink" Target="consultantplus://offline/ref=8EB4D8117F92794786CEE2DCDF2E5C9D822ECF92162156BFF31FA0443DBAA3224941DB066A18D3B1A2589CC395079AC3E060736123E2C70DFE27D5m87EN" TargetMode="External"/><Relationship Id="rId94" Type="http://schemas.openxmlformats.org/officeDocument/2006/relationships/hyperlink" Target="consultantplus://offline/ref=8EB4D8117F92794786CEE2DCDF2E5C9D822ECF9216255BB5F81FA0443DBAA3224941DB066A18D3B1A2589AC395079AC3E060736123E2C70DFE27D5m87EN" TargetMode="External"/><Relationship Id="rId99" Type="http://schemas.openxmlformats.org/officeDocument/2006/relationships/hyperlink" Target="consultantplus://offline/ref=8EB4D8117F92794786CEE2DCDF2E5C9D822ECF92172458B9F41FA0443DBAA3224941DB066A18D3B1A25898C895079AC3E060736123E2C70DFE27D5m87EN" TargetMode="External"/><Relationship Id="rId101" Type="http://schemas.openxmlformats.org/officeDocument/2006/relationships/hyperlink" Target="consultantplus://offline/ref=8EB4D8117F92794786CEE2DCDF2E5C9D822ECF921F2056BDF217FD4E35E3AF204E4E84116D51DFB0A25899C29F589FD6F1387F613CFCC410E225D78Cm677N" TargetMode="External"/><Relationship Id="rId122" Type="http://schemas.openxmlformats.org/officeDocument/2006/relationships/hyperlink" Target="consultantplus://offline/ref=8EB4D8117F92794786CEE2DCDF2E5C9D822ECF9216255BB5F81FA0443DBAA3224941DB066A18D3B1A2589DC795079AC3E060736123E2C70DFE27D5m87EN" TargetMode="External"/><Relationship Id="rId143" Type="http://schemas.openxmlformats.org/officeDocument/2006/relationships/hyperlink" Target="consultantplus://offline/ref=8EB4D8117F92794786CEE2DCDF2E5C9D822ECF921F205CBAF512FD4E35E3AF204E4E84116D51DFB0A25899C598589FD6F1387F613CFCC410E225D78Cm677N" TargetMode="External"/><Relationship Id="rId148" Type="http://schemas.openxmlformats.org/officeDocument/2006/relationships/hyperlink" Target="consultantplus://offline/ref=8EB4D8117F92794786CEE2DCDF2E5C9D822ECF921F205CBEF213FD4E35E3AF204E4E84116D51DFB0A25899C89A589FD6F1387F613CFCC410E225D78Cm677N" TargetMode="External"/><Relationship Id="rId164" Type="http://schemas.openxmlformats.org/officeDocument/2006/relationships/hyperlink" Target="consultantplus://offline/ref=8EB4D8117F92794786CEE2DCDF2E5C9D822ECF921B235FB9F21FA0443DBAA3224941DB066A18D3B1A2589BC595079AC3E060736123E2C70DFE27D5m87EN" TargetMode="External"/><Relationship Id="rId169" Type="http://schemas.openxmlformats.org/officeDocument/2006/relationships/hyperlink" Target="consultantplus://offline/ref=8EB4D8117F92794786CEE2DCDF2E5C9D822ECF92162156BFF31FA0443DBAA3224941DB066A18D3B1A25999C195079AC3E060736123E2C70DFE27D5m87EN" TargetMode="External"/><Relationship Id="rId185" Type="http://schemas.openxmlformats.org/officeDocument/2006/relationships/hyperlink" Target="consultantplus://offline/ref=8EB4D8117F92794786CEE2DCDF2E5C9D822ECF921F205CBAF512FD4E35E3AF204E4E84116D51DFB0A25899C499589FD6F1387F613CFCC410E225D78Cm67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B4D8117F92794786CEE2DCDF2E5C9D822ECF921B2858B4F11FA0443DBAA3224941DB066A18D3B1A25990C495079AC3E060736123E2C70DFE27D5m87EN" TargetMode="External"/><Relationship Id="rId180" Type="http://schemas.openxmlformats.org/officeDocument/2006/relationships/hyperlink" Target="consultantplus://offline/ref=8EB4D8117F92794786CEE2DCDF2E5C9D822ECF921F205CBAF512FD4E35E3AF204E4E84116D51DFB0A25899C49D589FD6F1387F613CFCC410E225D78Cm677N" TargetMode="External"/><Relationship Id="rId210" Type="http://schemas.openxmlformats.org/officeDocument/2006/relationships/hyperlink" Target="consultantplus://offline/ref=8EB4D8117F92794786CEE2DCDF2E5C9D822ECF92162156BFF31FA0443DBAA3224941DB066A18D3B1A2599CC895079AC3E060736123E2C70DFE27D5m87EN" TargetMode="External"/><Relationship Id="rId215" Type="http://schemas.openxmlformats.org/officeDocument/2006/relationships/hyperlink" Target="consultantplus://offline/ref=8EB4D8117F92794786CEE2DCDF2E5C9D822ECF921B255BB5F41FA0443DBAA3224941DB066A18D3B1A25B90C195079AC3E060736123E2C70DFE27D5m87EN" TargetMode="External"/><Relationship Id="rId26" Type="http://schemas.openxmlformats.org/officeDocument/2006/relationships/hyperlink" Target="consultantplus://offline/ref=8EB4D8117F92794786CEFCD1C94202918221939F1D2755EAAD40FB196AB3A9751C0EDA482F14CCB1A1469BC19Cm573N" TargetMode="External"/><Relationship Id="rId47" Type="http://schemas.openxmlformats.org/officeDocument/2006/relationships/hyperlink" Target="consultantplus://offline/ref=8EB4D8117F92794786CEE2DCDF2E5C9D822ECF921F2056BDF217FD4E35E3AF204E4E84116D51DFB0A25899C09D589FD6F1387F613CFCC410E225D78Cm677N" TargetMode="External"/><Relationship Id="rId68" Type="http://schemas.openxmlformats.org/officeDocument/2006/relationships/hyperlink" Target="consultantplus://offline/ref=8EB4D8117F92794786CEE2DCDF2E5C9D822ECF9216255BB5F81FA0443DBAA3224941DB066A18D3B1A2589BC295079AC3E060736123E2C70DFE27D5m87EN" TargetMode="External"/><Relationship Id="rId89" Type="http://schemas.openxmlformats.org/officeDocument/2006/relationships/hyperlink" Target="consultantplus://offline/ref=8EB4D8117F92794786CEE2DCDF2E5C9D822ECF92162156BFF31FA0443DBAA3224941DB066A18D3B1A2589CC495079AC3E060736123E2C70DFE27D5m87EN" TargetMode="External"/><Relationship Id="rId112" Type="http://schemas.openxmlformats.org/officeDocument/2006/relationships/hyperlink" Target="consultantplus://offline/ref=8EB4D8117F92794786CEE2DCDF2E5C9D822ECF92172458B9F41FA0443DBAA3224941DB066A18D3B1A2589BC295079AC3E060736123E2C70DFE27D5m87EN" TargetMode="External"/><Relationship Id="rId133" Type="http://schemas.openxmlformats.org/officeDocument/2006/relationships/hyperlink" Target="consultantplus://offline/ref=8EB4D8117F92794786CEE2DCDF2E5C9D822ECF921F205CBAF512FD4E35E3AF204E4E84116D51DFB0A25899C59C589FD6F1387F613CFCC410E225D78Cm677N" TargetMode="External"/><Relationship Id="rId154" Type="http://schemas.openxmlformats.org/officeDocument/2006/relationships/hyperlink" Target="consultantplus://offline/ref=8EB4D8117F92794786CEE2DCDF2E5C9D822ECF92162156BFF31FA0443DBAA3224941DB066A18D3B1A25891C995079AC3E060736123E2C70DFE27D5m87EN" TargetMode="External"/><Relationship Id="rId175" Type="http://schemas.openxmlformats.org/officeDocument/2006/relationships/hyperlink" Target="consultantplus://offline/ref=8EB4D8117F92794786CEE2DCDF2E5C9D822ECF92162156BFF31FA0443DBAA3224941DB066A18D3B1A25999C695079AC3E060736123E2C70DFE27D5m87EN" TargetMode="External"/><Relationship Id="rId196" Type="http://schemas.openxmlformats.org/officeDocument/2006/relationships/hyperlink" Target="consultantplus://offline/ref=8EB4D8117F92794786CEE2DCDF2E5C9D822ECF9216255BB5F81FA0443DBAA3224941DB066A18D3B1A2589FC995079AC3E060736123E2C70DFE27D5m87EN" TargetMode="External"/><Relationship Id="rId200" Type="http://schemas.openxmlformats.org/officeDocument/2006/relationships/hyperlink" Target="consultantplus://offline/ref=8EB4D8117F92794786CEE2DCDF2E5C9D822ECF921F2056BDF217FD4E35E3AF204E4E84116D51DFB0A25899C59B589FD6F1387F613CFCC410E225D78Cm677N" TargetMode="External"/><Relationship Id="rId16" Type="http://schemas.openxmlformats.org/officeDocument/2006/relationships/hyperlink" Target="consultantplus://offline/ref=8EB4D8117F92794786CEE2DCDF2E5C9D822ECF9216275CBFF91FA0443DBAA3224941DB066A18D3B1A2589CC795079AC3E060736123E2C70DFE27D5m87EN" TargetMode="External"/><Relationship Id="rId221" Type="http://schemas.openxmlformats.org/officeDocument/2006/relationships/hyperlink" Target="consultantplus://offline/ref=8EB4D8117F92794786CEFCD1C9420291822495971D2655EAAD40FB196AB3A9751C0EDA482F14CCB1A1469BC19Cm573N" TargetMode="External"/><Relationship Id="rId37" Type="http://schemas.openxmlformats.org/officeDocument/2006/relationships/hyperlink" Target="consultantplus://offline/ref=8EB4D8117F92794786CEE2DCDF2E5C9D822ECF92162156BFF31FA0443DBAA3224941DB066A18D3B1A25898C995079AC3E060736123E2C70DFE27D5m87EN" TargetMode="External"/><Relationship Id="rId58" Type="http://schemas.openxmlformats.org/officeDocument/2006/relationships/hyperlink" Target="consultantplus://offline/ref=8EB4D8117F92794786CEE2DCDF2E5C9D822ECF9218225FBEF71FA0443DBAA3224941DB066A18D3B1A2589EC295079AC3E060736123E2C70DFE27D5m87EN" TargetMode="External"/><Relationship Id="rId79" Type="http://schemas.openxmlformats.org/officeDocument/2006/relationships/hyperlink" Target="consultantplus://offline/ref=8EB4D8117F92794786CEE2DCDF2E5C9D822ECF9216255BB5F81FA0443DBAA3224941DB066A18D3B1A2589BC495079AC3E060736123E2C70DFE27D5m87EN" TargetMode="External"/><Relationship Id="rId102" Type="http://schemas.openxmlformats.org/officeDocument/2006/relationships/hyperlink" Target="consultantplus://offline/ref=8EB4D8117F92794786CEE2DCDF2E5C9D822ECF9216255BB5F81FA0443DBAA3224941DB066A18D3B1A2589AC695079AC3E060736123E2C70DFE27D5m87EN" TargetMode="External"/><Relationship Id="rId123" Type="http://schemas.openxmlformats.org/officeDocument/2006/relationships/hyperlink" Target="consultantplus://offline/ref=8EB4D8117F92794786CEE2DCDF2E5C9D822ECF92162156BFF31FA0443DBAA3224941DB066A18D3B1A2589EC295079AC3E060736123E2C70DFE27D5m87EN" TargetMode="External"/><Relationship Id="rId144" Type="http://schemas.openxmlformats.org/officeDocument/2006/relationships/hyperlink" Target="consultantplus://offline/ref=8EB4D8117F92794786CEE2DCDF2E5C9D822ECF9216255BB5F81FA0443DBAA3224941DB066A18D3B1A2589CC095079AC3E060736123E2C70DFE27D5m87EN" TargetMode="External"/><Relationship Id="rId90" Type="http://schemas.openxmlformats.org/officeDocument/2006/relationships/hyperlink" Target="consultantplus://offline/ref=8EB4D8117F92794786CEE2DCDF2E5C9D822ECF9216255BB5F81FA0443DBAA3224941DB066A18D3B1A2589BC895079AC3E060736123E2C70DFE27D5m87EN" TargetMode="External"/><Relationship Id="rId165" Type="http://schemas.openxmlformats.org/officeDocument/2006/relationships/hyperlink" Target="consultantplus://offline/ref=8EB4D8117F92794786CEE2DCDF2E5C9D822ECF9216255BB5F81FA0443DBAA3224941DB066A18D3B1A2589FC395079AC3E060736123E2C70DFE27D5m87EN" TargetMode="External"/><Relationship Id="rId186" Type="http://schemas.openxmlformats.org/officeDocument/2006/relationships/hyperlink" Target="consultantplus://offline/ref=8EB4D8117F92794786CEE2DCDF2E5C9D822ECF92162958B5F21FA0443DBAA3224941DB066A18D3B1A2589DC295079AC3E060736123E2C70DFE27D5m87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14786</Words>
  <Characters>84285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Васендина</dc:creator>
  <cp:lastModifiedBy>Оксана Васендина</cp:lastModifiedBy>
  <cp:revision>1</cp:revision>
  <dcterms:created xsi:type="dcterms:W3CDTF">2020-03-11T13:59:00Z</dcterms:created>
  <dcterms:modified xsi:type="dcterms:W3CDTF">2020-03-11T14:00:00Z</dcterms:modified>
</cp:coreProperties>
</file>